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  <w:r w:rsidRPr="00ED4C41">
        <w:rPr>
          <w:b/>
          <w:bCs/>
          <w:iCs/>
        </w:rPr>
        <w:t xml:space="preserve">ОБРАЗАЦ  СТРУКТУРЕ ЦЕНЕ </w:t>
      </w:r>
    </w:p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Pr="00AD5FE8" w:rsidRDefault="009E3E70" w:rsidP="009220EF">
      <w:pPr>
        <w:jc w:val="center"/>
        <w:rPr>
          <w:b/>
          <w:bCs/>
          <w:sz w:val="22"/>
          <w:szCs w:val="22"/>
        </w:rPr>
      </w:pPr>
      <w:r w:rsidRPr="00AD5FE8">
        <w:rPr>
          <w:b/>
          <w:bCs/>
          <w:sz w:val="22"/>
          <w:szCs w:val="22"/>
          <w:lang w:val="sr-Cyrl-CS"/>
        </w:rPr>
        <w:t xml:space="preserve">ПРЕВОЗ </w:t>
      </w:r>
      <w:r w:rsidRPr="00AD5FE8">
        <w:rPr>
          <w:b/>
          <w:bCs/>
          <w:sz w:val="22"/>
          <w:szCs w:val="22"/>
        </w:rPr>
        <w:t xml:space="preserve"> </w:t>
      </w:r>
      <w:r w:rsidRPr="00AD5FE8">
        <w:rPr>
          <w:b/>
          <w:bCs/>
          <w:sz w:val="22"/>
          <w:szCs w:val="22"/>
          <w:lang w:val="sr-Cyrl-CS"/>
        </w:rPr>
        <w:t xml:space="preserve">УЧЕНИКА  И НАСТАВНОГ ОСОБЉА </w:t>
      </w:r>
      <w:r w:rsidRPr="00AD5FE8">
        <w:rPr>
          <w:b/>
          <w:bCs/>
          <w:sz w:val="22"/>
          <w:szCs w:val="22"/>
        </w:rPr>
        <w:t xml:space="preserve">ЗА </w:t>
      </w:r>
      <w:r w:rsidRPr="00AD5FE8">
        <w:rPr>
          <w:b/>
          <w:bCs/>
          <w:sz w:val="22"/>
          <w:szCs w:val="22"/>
          <w:lang w:val="sr-Cyrl-CS"/>
        </w:rPr>
        <w:t>ШКОЛСКУ 2</w:t>
      </w:r>
      <w:r w:rsidRPr="00AD5FE8"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>2/2023</w:t>
      </w:r>
      <w:r w:rsidRPr="00AD5FE8">
        <w:rPr>
          <w:b/>
          <w:bCs/>
          <w:sz w:val="22"/>
          <w:szCs w:val="22"/>
        </w:rPr>
        <w:t xml:space="preserve"> год.</w:t>
      </w:r>
    </w:p>
    <w:p w:rsidR="009E3E70" w:rsidRDefault="009E3E70" w:rsidP="009220E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(линије које ће бити обухваћене </w:t>
      </w:r>
      <w:r w:rsidRPr="00AC5910">
        <w:rPr>
          <w:b/>
        </w:rPr>
        <w:t xml:space="preserve"> уговор</w:t>
      </w:r>
      <w:r>
        <w:rPr>
          <w:b/>
        </w:rPr>
        <w:t>ом</w:t>
      </w:r>
      <w:r w:rsidRPr="00AC5910">
        <w:rPr>
          <w:b/>
        </w:rPr>
        <w:t xml:space="preserve"> о поверавању комуналне делатности линијског приградског превоза путника на територији општине Неготин </w:t>
      </w:r>
      <w:r>
        <w:rPr>
          <w:b/>
        </w:rPr>
        <w:t xml:space="preserve">важи ће до закључења истог </w:t>
      </w:r>
      <w:r w:rsidRPr="00AC5910">
        <w:rPr>
          <w:b/>
        </w:rPr>
        <w:t>тј. најкасније до 30.06.202</w:t>
      </w:r>
      <w:r>
        <w:rPr>
          <w:b/>
        </w:rPr>
        <w:t>3</w:t>
      </w:r>
      <w:r w:rsidRPr="00AC5910">
        <w:rPr>
          <w:b/>
        </w:rPr>
        <w:t xml:space="preserve">.год. </w:t>
      </w:r>
      <w:r>
        <w:rPr>
          <w:b/>
          <w:bCs/>
          <w:sz w:val="22"/>
          <w:szCs w:val="22"/>
        </w:rPr>
        <w:t>)</w:t>
      </w:r>
    </w:p>
    <w:p w:rsidR="009E3E70" w:rsidRDefault="009E3E70" w:rsidP="009220EF">
      <w:pPr>
        <w:jc w:val="center"/>
        <w:rPr>
          <w:b/>
          <w:bCs/>
          <w:sz w:val="22"/>
          <w:szCs w:val="22"/>
        </w:rPr>
      </w:pPr>
    </w:p>
    <w:p w:rsidR="009E3E70" w:rsidRDefault="009E3E70" w:rsidP="00A66A78">
      <w:pPr>
        <w:rPr>
          <w:b/>
        </w:rPr>
      </w:pPr>
      <w:r w:rsidRPr="00804B84">
        <w:rPr>
          <w:b/>
        </w:rPr>
        <w:t xml:space="preserve">I  </w:t>
      </w:r>
      <w:r w:rsidRPr="00804B84">
        <w:rPr>
          <w:b/>
          <w:lang w:val="sr-Cyrl-CS"/>
        </w:rPr>
        <w:t>Радним данима  у току једне школске године</w:t>
      </w:r>
      <w:r w:rsidRPr="00804B84">
        <w:rPr>
          <w:b/>
        </w:rPr>
        <w:t>:</w:t>
      </w:r>
    </w:p>
    <w:p w:rsidR="009E3E70" w:rsidRPr="00CC7A1A" w:rsidRDefault="009E3E70" w:rsidP="00A66A78">
      <w:pPr>
        <w:rPr>
          <w:b/>
          <w:bCs/>
          <w:iCs/>
        </w:rPr>
      </w:pPr>
    </w:p>
    <w:p w:rsidR="009E3E70" w:rsidRPr="001061C5" w:rsidRDefault="009E3E70" w:rsidP="00CE6CB2">
      <w:pPr>
        <w:widowControl w:val="0"/>
        <w:suppressAutoHyphens w:val="0"/>
        <w:spacing w:line="240" w:lineRule="auto"/>
        <w:ind w:left="360"/>
        <w:jc w:val="both"/>
        <w:rPr>
          <w:lang w:val="sr-Cyrl-CS"/>
        </w:rPr>
      </w:pPr>
      <w:r w:rsidRPr="00804B84">
        <w:rPr>
          <w:b/>
          <w:lang w:val="sr-Cyrl-CS"/>
        </w:rPr>
        <w:t>1</w:t>
      </w:r>
      <w:r w:rsidRPr="00804B84">
        <w:rPr>
          <w:lang w:val="sr-Cyrl-CS"/>
        </w:rPr>
        <w:t>.</w:t>
      </w:r>
      <w:r w:rsidRPr="00804B84">
        <w:t xml:space="preserve">Неготин ( стајалиште испред педагошке )  – Јасеница – стајалиште  ОШ “ Вук Караџић “ </w:t>
      </w:r>
      <w:r w:rsidRPr="00804B84">
        <w:rPr>
          <w:lang w:val="sr-Cyrl-CS"/>
        </w:rPr>
        <w:t xml:space="preserve">  </w:t>
      </w:r>
      <w:r w:rsidRPr="00804B84">
        <w:t>Неготин и обратно</w:t>
      </w:r>
      <w:r w:rsidRPr="00804B84">
        <w:rPr>
          <w:bCs/>
        </w:rPr>
        <w:t xml:space="preserve">, </w:t>
      </w:r>
      <w:r w:rsidRPr="00804B84">
        <w:t xml:space="preserve">потребан аутобус са минимум </w:t>
      </w:r>
      <w:r>
        <w:t>20</w:t>
      </w:r>
      <w:r w:rsidRPr="00804B84">
        <w:t xml:space="preserve"> седишта </w:t>
      </w:r>
      <w:r>
        <w:t xml:space="preserve">                 </w:t>
      </w:r>
      <w:r w:rsidRPr="00804B84">
        <w:rPr>
          <w:b/>
          <w:bCs/>
        </w:rPr>
        <w:t>2х24км = 48км дневно;</w:t>
      </w:r>
    </w:p>
    <w:p w:rsidR="009E3E70" w:rsidRPr="00804B84" w:rsidRDefault="009E3E70" w:rsidP="00CE6CB2">
      <w:pPr>
        <w:widowControl w:val="0"/>
        <w:suppressAutoHyphens w:val="0"/>
        <w:spacing w:line="240" w:lineRule="auto"/>
        <w:ind w:left="360"/>
        <w:jc w:val="both"/>
        <w:rPr>
          <w:lang w:val="sr-Cyrl-CS"/>
        </w:rPr>
      </w:pPr>
    </w:p>
    <w:p w:rsidR="009E3E70" w:rsidRPr="00E724F8" w:rsidRDefault="009E3E70" w:rsidP="00CE6CB2">
      <w:pPr>
        <w:widowControl w:val="0"/>
        <w:suppressAutoHyphens w:val="0"/>
        <w:spacing w:line="240" w:lineRule="auto"/>
        <w:ind w:left="360"/>
        <w:jc w:val="both"/>
        <w:rPr>
          <w:lang w:val="sr-Cyrl-CS"/>
        </w:rPr>
      </w:pPr>
      <w:r w:rsidRPr="00804B84">
        <w:rPr>
          <w:lang w:val="sr-Cyrl-CS"/>
        </w:rPr>
        <w:t xml:space="preserve"> </w:t>
      </w:r>
      <w:r w:rsidRPr="00804B84">
        <w:rPr>
          <w:b/>
          <w:lang w:val="sr-Cyrl-CS"/>
        </w:rPr>
        <w:t>2</w:t>
      </w:r>
      <w:r w:rsidRPr="00804B84">
        <w:rPr>
          <w:lang w:val="sr-Cyrl-CS"/>
        </w:rPr>
        <w:t>.</w:t>
      </w:r>
      <w:r w:rsidRPr="00804B84">
        <w:t xml:space="preserve">Плавна – Замна Река – Замна –  Плавна и обратно  потребан аутобус са минимум   20 седишта </w:t>
      </w:r>
      <w:r w:rsidRPr="00804B84">
        <w:rPr>
          <w:b/>
          <w:bCs/>
        </w:rPr>
        <w:t>2х12kм=24км дневно</w:t>
      </w:r>
      <w:r w:rsidRPr="00804B84">
        <w:t xml:space="preserve"> ;</w:t>
      </w:r>
    </w:p>
    <w:p w:rsidR="009E3E70" w:rsidRDefault="009E3E70" w:rsidP="00A66A78">
      <w:pPr>
        <w:pStyle w:val="ListParagraph"/>
      </w:pPr>
    </w:p>
    <w:p w:rsidR="009E3E70" w:rsidRPr="00E724F8" w:rsidRDefault="009E3E70" w:rsidP="00CE6CB2">
      <w:pPr>
        <w:widowControl w:val="0"/>
        <w:suppressAutoHyphens w:val="0"/>
        <w:spacing w:line="240" w:lineRule="auto"/>
        <w:ind w:left="360"/>
        <w:jc w:val="both"/>
        <w:rPr>
          <w:lang w:val="sr-Cyrl-CS"/>
        </w:rPr>
      </w:pPr>
      <w:r w:rsidRPr="00804B84">
        <w:rPr>
          <w:lang w:val="sr-Cyrl-CS"/>
        </w:rPr>
        <w:t xml:space="preserve"> </w:t>
      </w:r>
      <w:r w:rsidRPr="00804B84">
        <w:rPr>
          <w:b/>
          <w:lang w:val="sr-Cyrl-CS"/>
        </w:rPr>
        <w:t>3</w:t>
      </w:r>
      <w:r w:rsidRPr="00804B84">
        <w:rPr>
          <w:lang w:val="sr-Cyrl-CS"/>
        </w:rPr>
        <w:t>.</w:t>
      </w:r>
      <w:r w:rsidRPr="00804B84">
        <w:t xml:space="preserve">Плавна – Турија – Плавна и обратно ( 2х13 км) и  </w:t>
      </w:r>
      <w:r>
        <w:t>*</w:t>
      </w:r>
      <w:r>
        <w:tab/>
      </w:r>
      <w:r w:rsidRPr="00CC7A1A">
        <w:rPr>
          <w:b/>
          <w:u w:val="single"/>
        </w:rPr>
        <w:t>Плавна – Попадија  - Плавна ( 2х8км )</w:t>
      </w:r>
      <w:r w:rsidRPr="00804B84">
        <w:t xml:space="preserve"> и обратно </w:t>
      </w:r>
      <w:r>
        <w:t xml:space="preserve">(до окончања поступка концесије), </w:t>
      </w:r>
      <w:r w:rsidRPr="00804B84">
        <w:t xml:space="preserve">потребан аутобус са минимум 16 седишта  </w:t>
      </w:r>
      <w:r w:rsidRPr="00804B84">
        <w:rPr>
          <w:b/>
        </w:rPr>
        <w:t>укупно 42км дневно;</w:t>
      </w:r>
    </w:p>
    <w:p w:rsidR="009E3E70" w:rsidRPr="00804B84" w:rsidRDefault="009E3E70" w:rsidP="00CE6CB2">
      <w:pPr>
        <w:widowControl w:val="0"/>
        <w:suppressAutoHyphens w:val="0"/>
        <w:spacing w:line="240" w:lineRule="auto"/>
        <w:ind w:left="360"/>
        <w:jc w:val="both"/>
        <w:rPr>
          <w:lang w:val="sr-Cyrl-CS"/>
        </w:rPr>
      </w:pPr>
    </w:p>
    <w:p w:rsidR="009E3E70" w:rsidRPr="00E724F8" w:rsidRDefault="009E3E70" w:rsidP="00CE6CB2">
      <w:pPr>
        <w:widowControl w:val="0"/>
        <w:suppressAutoHyphens w:val="0"/>
        <w:spacing w:line="240" w:lineRule="auto"/>
        <w:ind w:left="360"/>
        <w:jc w:val="both"/>
        <w:rPr>
          <w:lang w:val="sr-Cyrl-CS"/>
        </w:rPr>
      </w:pPr>
      <w:r w:rsidRPr="00804B84">
        <w:rPr>
          <w:lang w:val="sr-Cyrl-CS"/>
        </w:rPr>
        <w:t xml:space="preserve"> </w:t>
      </w:r>
      <w:r w:rsidRPr="00804B84">
        <w:rPr>
          <w:b/>
          <w:lang w:val="sr-Cyrl-CS"/>
        </w:rPr>
        <w:t>4</w:t>
      </w:r>
      <w:r w:rsidRPr="00804B84">
        <w:rPr>
          <w:lang w:val="sr-Cyrl-CS"/>
        </w:rPr>
        <w:t>.</w:t>
      </w:r>
      <w:r w:rsidRPr="00804B84">
        <w:t xml:space="preserve">Дидићи – Запис – Корњет – Крак Јасен - Шаркамен – Штубик – Малајница и обратно </w:t>
      </w:r>
      <w:r w:rsidRPr="00804B84">
        <w:rPr>
          <w:bCs/>
        </w:rPr>
        <w:t xml:space="preserve"> </w:t>
      </w:r>
      <w:r w:rsidRPr="00804B84">
        <w:t xml:space="preserve">потребан аутобус са минимум  20  седишта  </w:t>
      </w:r>
      <w:r w:rsidRPr="00804B84">
        <w:rPr>
          <w:b/>
          <w:bCs/>
        </w:rPr>
        <w:t>2х29=58км дневно;</w:t>
      </w:r>
      <w:r w:rsidRPr="00804B84">
        <w:rPr>
          <w:bCs/>
        </w:rPr>
        <w:t xml:space="preserve">  </w:t>
      </w:r>
      <w:r w:rsidRPr="00804B84">
        <w:rPr>
          <w:bCs/>
          <w:lang w:val="sr-Cyrl-CS"/>
        </w:rPr>
        <w:t xml:space="preserve"> </w:t>
      </w:r>
    </w:p>
    <w:p w:rsidR="009E3E70" w:rsidRPr="00804B84" w:rsidRDefault="009E3E70" w:rsidP="00CE6CB2">
      <w:pPr>
        <w:widowControl w:val="0"/>
        <w:suppressAutoHyphens w:val="0"/>
        <w:spacing w:line="240" w:lineRule="auto"/>
        <w:jc w:val="both"/>
        <w:rPr>
          <w:lang w:val="sr-Cyrl-CS"/>
        </w:rPr>
      </w:pPr>
    </w:p>
    <w:p w:rsidR="009E3E70" w:rsidRPr="00E724F8" w:rsidRDefault="009E3E70" w:rsidP="00CE6CB2">
      <w:pPr>
        <w:widowControl w:val="0"/>
        <w:suppressAutoHyphens w:val="0"/>
        <w:spacing w:line="240" w:lineRule="auto"/>
        <w:ind w:left="360"/>
        <w:jc w:val="both"/>
        <w:rPr>
          <w:lang w:val="sr-Cyrl-CS"/>
        </w:rPr>
      </w:pPr>
      <w:r w:rsidRPr="00804B84">
        <w:rPr>
          <w:b/>
          <w:lang w:val="sr-Cyrl-CS"/>
        </w:rPr>
        <w:t>5</w:t>
      </w:r>
      <w:r w:rsidRPr="00804B84">
        <w:rPr>
          <w:lang w:val="sr-Cyrl-CS"/>
        </w:rPr>
        <w:t>.</w:t>
      </w:r>
      <w:r w:rsidRPr="00804B84">
        <w:t xml:space="preserve">Перњеч – Малајница – Дубрава – Малајница – Штубик и обратно  </w:t>
      </w:r>
      <w:r w:rsidRPr="00804B84">
        <w:rPr>
          <w:bCs/>
        </w:rPr>
        <w:t xml:space="preserve"> </w:t>
      </w:r>
      <w:r w:rsidRPr="00804B84">
        <w:rPr>
          <w:b/>
          <w:bCs/>
        </w:rPr>
        <w:t>2х14=28км</w:t>
      </w:r>
      <w:r w:rsidRPr="00804B84">
        <w:rPr>
          <w:bCs/>
        </w:rPr>
        <w:t xml:space="preserve">  </w:t>
      </w:r>
      <w:r w:rsidRPr="00804B84">
        <w:t xml:space="preserve">потребан </w:t>
      </w:r>
      <w:r w:rsidRPr="00804B84">
        <w:rPr>
          <w:lang w:val="sr-Cyrl-CS"/>
        </w:rPr>
        <w:t xml:space="preserve"> </w:t>
      </w:r>
      <w:r w:rsidRPr="00804B84">
        <w:t xml:space="preserve">аутобус са минимум  12 седишта </w:t>
      </w:r>
    </w:p>
    <w:p w:rsidR="009E3E70" w:rsidRPr="00804B84" w:rsidRDefault="009E3E70" w:rsidP="00CE6CB2">
      <w:pPr>
        <w:widowControl w:val="0"/>
        <w:suppressAutoHyphens w:val="0"/>
        <w:spacing w:line="240" w:lineRule="auto"/>
        <w:ind w:left="360"/>
        <w:jc w:val="both"/>
        <w:rPr>
          <w:lang w:val="sr-Cyrl-CS"/>
        </w:rPr>
      </w:pPr>
    </w:p>
    <w:p w:rsidR="009E3E70" w:rsidRPr="00476BE2" w:rsidRDefault="009E3E70" w:rsidP="00CE6CB2">
      <w:pPr>
        <w:widowControl w:val="0"/>
        <w:suppressAutoHyphens w:val="0"/>
        <w:spacing w:line="240" w:lineRule="auto"/>
        <w:ind w:left="360"/>
        <w:jc w:val="both"/>
        <w:rPr>
          <w:lang w:val="sr-Cyrl-CS"/>
        </w:rPr>
      </w:pPr>
      <w:r w:rsidRPr="00804B84">
        <w:rPr>
          <w:lang w:val="sr-Cyrl-CS"/>
        </w:rPr>
        <w:t xml:space="preserve"> </w:t>
      </w:r>
      <w:r w:rsidRPr="00804B84">
        <w:rPr>
          <w:b/>
          <w:lang w:val="sr-Cyrl-CS"/>
        </w:rPr>
        <w:t>6</w:t>
      </w:r>
      <w:r w:rsidRPr="00804B84">
        <w:rPr>
          <w:lang w:val="sr-Cyrl-CS"/>
        </w:rPr>
        <w:t>.</w:t>
      </w:r>
      <w:r w:rsidRPr="00804B84">
        <w:t xml:space="preserve">Јабуковац – Циганско Гробље – Јабуковац и обратно </w:t>
      </w:r>
      <w:r w:rsidRPr="00804B84">
        <w:rPr>
          <w:b/>
          <w:bCs/>
        </w:rPr>
        <w:t>2х36=72км</w:t>
      </w:r>
      <w:r w:rsidRPr="00804B84">
        <w:rPr>
          <w:bCs/>
        </w:rPr>
        <w:t xml:space="preserve">  </w:t>
      </w:r>
      <w:r w:rsidRPr="00804B84">
        <w:t xml:space="preserve">потребан аутобус са </w:t>
      </w:r>
      <w:r w:rsidRPr="00804B84">
        <w:rPr>
          <w:lang w:val="sr-Cyrl-CS"/>
        </w:rPr>
        <w:t xml:space="preserve">   </w:t>
      </w:r>
      <w:r w:rsidRPr="00804B84">
        <w:t xml:space="preserve">минимум </w:t>
      </w:r>
      <w:r w:rsidRPr="00804B84">
        <w:rPr>
          <w:lang w:val="sr-Cyrl-CS"/>
        </w:rPr>
        <w:t xml:space="preserve"> 13</w:t>
      </w:r>
      <w:r w:rsidRPr="00804B84">
        <w:t xml:space="preserve"> седишта </w:t>
      </w:r>
    </w:p>
    <w:p w:rsidR="009E3E70" w:rsidRPr="00804B84" w:rsidRDefault="009E3E70" w:rsidP="00CE6CB2">
      <w:pPr>
        <w:widowControl w:val="0"/>
        <w:suppressAutoHyphens w:val="0"/>
        <w:spacing w:line="240" w:lineRule="auto"/>
        <w:jc w:val="both"/>
        <w:rPr>
          <w:lang w:val="sr-Cyrl-CS"/>
        </w:rPr>
      </w:pPr>
    </w:p>
    <w:p w:rsidR="009E3E70" w:rsidRPr="00476BE2" w:rsidRDefault="009E3E70" w:rsidP="00CE6CB2">
      <w:pPr>
        <w:pStyle w:val="ListParagraph"/>
        <w:suppressAutoHyphens w:val="0"/>
        <w:ind w:left="360"/>
        <w:contextualSpacing/>
        <w:jc w:val="both"/>
      </w:pPr>
      <w:r w:rsidRPr="00804B84">
        <w:t xml:space="preserve"> </w:t>
      </w:r>
      <w:r w:rsidRPr="00804B84">
        <w:rPr>
          <w:b/>
        </w:rPr>
        <w:t>7.</w:t>
      </w:r>
      <w:r w:rsidRPr="00804B84">
        <w:t xml:space="preserve">Душановац - Михајловац – Мала Каменица – Душановац и обратно                   </w:t>
      </w:r>
      <w:r w:rsidRPr="00804B84">
        <w:rPr>
          <w:b/>
        </w:rPr>
        <w:t>24кмх2 =48км</w:t>
      </w:r>
      <w:r w:rsidRPr="00804B84">
        <w:t xml:space="preserve"> дневно  аутобус са минимум 10 седишта;</w:t>
      </w:r>
    </w:p>
    <w:p w:rsidR="009E3E70" w:rsidRPr="00804B84" w:rsidRDefault="009E3E70" w:rsidP="00CE6CB2">
      <w:pPr>
        <w:pStyle w:val="ListParagraph"/>
        <w:suppressAutoHyphens w:val="0"/>
        <w:ind w:left="360"/>
        <w:contextualSpacing/>
        <w:jc w:val="both"/>
      </w:pPr>
    </w:p>
    <w:p w:rsidR="009E3E70" w:rsidRPr="00476BE2" w:rsidRDefault="009E3E70" w:rsidP="00CE6CB2">
      <w:pPr>
        <w:pStyle w:val="ListParagraph"/>
        <w:suppressAutoHyphens w:val="0"/>
        <w:ind w:left="360"/>
        <w:contextualSpacing/>
        <w:jc w:val="both"/>
      </w:pPr>
      <w:r w:rsidRPr="00804B84">
        <w:t xml:space="preserve">  </w:t>
      </w:r>
      <w:r w:rsidRPr="00804B84">
        <w:rPr>
          <w:b/>
        </w:rPr>
        <w:t>8</w:t>
      </w:r>
      <w:r w:rsidRPr="00804B84">
        <w:t xml:space="preserve">.Душановац - Дупљане – Душановац и обратно   </w:t>
      </w:r>
      <w:r w:rsidRPr="00804B84">
        <w:rPr>
          <w:b/>
          <w:bCs/>
        </w:rPr>
        <w:t>2х14=28км</w:t>
      </w:r>
      <w:r w:rsidRPr="00804B84">
        <w:rPr>
          <w:bCs/>
        </w:rPr>
        <w:t xml:space="preserve">  аутобус са минимум 10 седишта,</w:t>
      </w:r>
    </w:p>
    <w:p w:rsidR="009E3E70" w:rsidRPr="00804B84" w:rsidRDefault="009E3E70" w:rsidP="00CE6CB2">
      <w:pPr>
        <w:pStyle w:val="ListParagraph"/>
        <w:suppressAutoHyphens w:val="0"/>
        <w:ind w:left="0"/>
        <w:contextualSpacing/>
        <w:jc w:val="both"/>
      </w:pPr>
    </w:p>
    <w:p w:rsidR="009E3E70" w:rsidRPr="00804B84" w:rsidRDefault="009E3E70" w:rsidP="00CE6CB2">
      <w:pPr>
        <w:widowControl w:val="0"/>
        <w:suppressAutoHyphens w:val="0"/>
        <w:spacing w:line="240" w:lineRule="auto"/>
        <w:ind w:left="360"/>
        <w:jc w:val="both"/>
        <w:rPr>
          <w:lang w:val="sr-Cyrl-CS"/>
        </w:rPr>
      </w:pPr>
      <w:r w:rsidRPr="00804B84">
        <w:t xml:space="preserve">   </w:t>
      </w:r>
      <w:r w:rsidRPr="00804B84">
        <w:rPr>
          <w:b/>
        </w:rPr>
        <w:t>9</w:t>
      </w:r>
      <w:r w:rsidRPr="00804B84">
        <w:t>.Неготин ( стајалиште испред педагошке ) – Србово – Кобишница  и обратно</w:t>
      </w:r>
      <w:r w:rsidRPr="00804B84">
        <w:rPr>
          <w:bCs/>
        </w:rPr>
        <w:t xml:space="preserve"> </w:t>
      </w:r>
      <w:r w:rsidRPr="00804B84">
        <w:rPr>
          <w:bCs/>
          <w:lang w:val="sr-Cyrl-CS"/>
        </w:rPr>
        <w:t xml:space="preserve"> </w:t>
      </w:r>
      <w:r w:rsidRPr="00804B84">
        <w:rPr>
          <w:b/>
          <w:bCs/>
        </w:rPr>
        <w:t>2х22км=44км</w:t>
      </w:r>
      <w:r w:rsidRPr="00804B84">
        <w:rPr>
          <w:bCs/>
          <w:lang w:val="sr-Cyrl-CS"/>
        </w:rPr>
        <w:t xml:space="preserve"> </w:t>
      </w:r>
      <w:r w:rsidRPr="00804B84">
        <w:t xml:space="preserve">потребан аутобус са минимум  20 седишта </w:t>
      </w:r>
      <w:r w:rsidRPr="00804B84">
        <w:rPr>
          <w:bCs/>
        </w:rPr>
        <w:t xml:space="preserve">  </w:t>
      </w:r>
    </w:p>
    <w:p w:rsidR="009E3E70" w:rsidRPr="00804B84" w:rsidRDefault="009E3E70" w:rsidP="00A66A78">
      <w:pPr>
        <w:widowControl w:val="0"/>
        <w:suppressAutoHyphens w:val="0"/>
        <w:spacing w:line="240" w:lineRule="auto"/>
        <w:jc w:val="both"/>
      </w:pPr>
    </w:p>
    <w:p w:rsidR="009E3E70" w:rsidRDefault="009E3E70" w:rsidP="00A66A78">
      <w:pPr>
        <w:spacing w:line="240" w:lineRule="auto"/>
        <w:rPr>
          <w:b/>
        </w:rPr>
      </w:pPr>
    </w:p>
    <w:p w:rsidR="009E3E70" w:rsidRDefault="009E3E70" w:rsidP="00A66A78">
      <w:pPr>
        <w:spacing w:line="240" w:lineRule="auto"/>
        <w:rPr>
          <w:b/>
        </w:rPr>
      </w:pPr>
      <w:r>
        <w:rPr>
          <w:b/>
        </w:rPr>
        <w:t xml:space="preserve">Свакодневно 180 дана у току школске године </w:t>
      </w:r>
    </w:p>
    <w:p w:rsidR="009E3E70" w:rsidRDefault="009E3E70" w:rsidP="00A66A78">
      <w:pPr>
        <w:spacing w:line="240" w:lineRule="auto"/>
        <w:rPr>
          <w:b/>
        </w:rPr>
      </w:pPr>
      <w:r>
        <w:rPr>
          <w:b/>
        </w:rPr>
        <w:t xml:space="preserve">Укупно километара у току школске године свакодневно: </w:t>
      </w:r>
      <w:r w:rsidRPr="005E4916">
        <w:t>392км</w:t>
      </w:r>
      <w:r>
        <w:t xml:space="preserve"> дневно</w:t>
      </w:r>
      <w:r w:rsidRPr="00804B84">
        <w:t>(</w:t>
      </w:r>
      <w:r w:rsidRPr="00804B84">
        <w:rPr>
          <w:lang w:val="sr-Cyrl-CS"/>
        </w:rPr>
        <w:t>180 радних дана у току школске године</w:t>
      </w:r>
      <w:r w:rsidRPr="00804B84">
        <w:t xml:space="preserve"> )</w:t>
      </w:r>
      <w:r>
        <w:t xml:space="preserve">       </w:t>
      </w:r>
      <w:r w:rsidRPr="005E4916">
        <w:rPr>
          <w:b/>
        </w:rPr>
        <w:t>70.560,00 км годишње</w:t>
      </w:r>
    </w:p>
    <w:p w:rsidR="009E3E70" w:rsidRDefault="009E3E70" w:rsidP="00A66A78">
      <w:pPr>
        <w:spacing w:line="240" w:lineRule="auto"/>
        <w:rPr>
          <w:b/>
        </w:rPr>
      </w:pPr>
    </w:p>
    <w:p w:rsidR="009E3E70" w:rsidRDefault="009E3E70" w:rsidP="00A66A78">
      <w:pPr>
        <w:spacing w:line="240" w:lineRule="auto"/>
        <w:rPr>
          <w:b/>
        </w:rPr>
      </w:pPr>
    </w:p>
    <w:p w:rsidR="009E3E70" w:rsidRDefault="009E3E70" w:rsidP="00A66A78">
      <w:pPr>
        <w:spacing w:line="240" w:lineRule="auto"/>
        <w:rPr>
          <w:b/>
        </w:rPr>
      </w:pPr>
    </w:p>
    <w:p w:rsidR="009E3E70" w:rsidRDefault="009E3E70" w:rsidP="00A66A78">
      <w:pPr>
        <w:spacing w:line="240" w:lineRule="auto"/>
        <w:rPr>
          <w:b/>
        </w:rPr>
      </w:pPr>
    </w:p>
    <w:p w:rsidR="009E3E70" w:rsidRDefault="009E3E70" w:rsidP="00A66A78">
      <w:pPr>
        <w:spacing w:line="240" w:lineRule="auto"/>
        <w:rPr>
          <w:b/>
        </w:rPr>
      </w:pPr>
    </w:p>
    <w:p w:rsidR="009E3E70" w:rsidRDefault="009E3E70" w:rsidP="00A66A78">
      <w:pPr>
        <w:spacing w:line="240" w:lineRule="auto"/>
        <w:rPr>
          <w:b/>
        </w:rPr>
      </w:pPr>
    </w:p>
    <w:p w:rsidR="009E3E70" w:rsidRDefault="009E3E70" w:rsidP="00A66A78">
      <w:pPr>
        <w:spacing w:line="240" w:lineRule="auto"/>
        <w:rPr>
          <w:b/>
        </w:rPr>
      </w:pPr>
    </w:p>
    <w:p w:rsidR="009E3E70" w:rsidRDefault="009E3E70" w:rsidP="00A66A78">
      <w:pPr>
        <w:spacing w:line="240" w:lineRule="auto"/>
        <w:rPr>
          <w:b/>
        </w:rPr>
      </w:pPr>
    </w:p>
    <w:p w:rsidR="009E3E70" w:rsidRDefault="009E3E70" w:rsidP="00A66A78">
      <w:pPr>
        <w:spacing w:line="240" w:lineRule="auto"/>
      </w:pPr>
      <w:r w:rsidRPr="00804B84">
        <w:rPr>
          <w:b/>
        </w:rPr>
        <w:t xml:space="preserve">II  Страни језик и изборни предмети  </w:t>
      </w:r>
      <w:r w:rsidRPr="00804B84">
        <w:t>:</w:t>
      </w:r>
    </w:p>
    <w:p w:rsidR="009E3E70" w:rsidRPr="00113534" w:rsidRDefault="009E3E70" w:rsidP="00A66A78">
      <w:pPr>
        <w:spacing w:line="240" w:lineRule="auto"/>
      </w:pPr>
    </w:p>
    <w:p w:rsidR="009E3E70" w:rsidRPr="00804B84" w:rsidRDefault="009E3E70" w:rsidP="00A66A78">
      <w:pPr>
        <w:spacing w:line="240" w:lineRule="auto"/>
        <w:jc w:val="both"/>
      </w:pPr>
      <w:r>
        <w:t xml:space="preserve">  </w:t>
      </w:r>
      <w:r w:rsidRPr="00804B84">
        <w:rPr>
          <w:b/>
        </w:rPr>
        <w:t>1</w:t>
      </w:r>
      <w:r w:rsidRPr="00804B84">
        <w:t xml:space="preserve">.Неготин ( стајалиште испред педагошке )  – Јасеница – Стајалиште ОШ “ Вук  Караџић “ </w:t>
      </w:r>
      <w:r w:rsidRPr="00804B84">
        <w:rPr>
          <w:lang w:val="sr-Cyrl-CS"/>
        </w:rPr>
        <w:t xml:space="preserve">  </w:t>
      </w:r>
      <w:r w:rsidRPr="00804B84">
        <w:t xml:space="preserve">Неготин  у повратку ОШ “ Вук  Караџић “ </w:t>
      </w:r>
      <w:r w:rsidRPr="00804B84">
        <w:rPr>
          <w:lang w:val="sr-Cyrl-CS"/>
        </w:rPr>
        <w:t xml:space="preserve">  </w:t>
      </w:r>
      <w:r w:rsidRPr="00804B84">
        <w:t xml:space="preserve">Неготин – Карбулово – Јасеница - Неготин ( стајалиште испред педагошке ) </w:t>
      </w:r>
      <w:r w:rsidRPr="001061C5">
        <w:rPr>
          <w:b/>
        </w:rPr>
        <w:t>2</w:t>
      </w:r>
      <w:r w:rsidRPr="001061C5">
        <w:rPr>
          <w:b/>
          <w:bCs/>
        </w:rPr>
        <w:t>4км+35км = 59км дневно</w:t>
      </w:r>
      <w:r w:rsidRPr="00804B84">
        <w:rPr>
          <w:bCs/>
        </w:rPr>
        <w:t xml:space="preserve"> ,   ( 36 дана    </w:t>
      </w:r>
      <w:r w:rsidRPr="00804B84">
        <w:t>потребан аутобус са минимум 18 седишта</w:t>
      </w:r>
      <w:r w:rsidRPr="00804B84">
        <w:rPr>
          <w:lang w:val="sr-Cyrl-CS"/>
        </w:rPr>
        <w:t>-једном недељно</w:t>
      </w:r>
      <w:r w:rsidRPr="00804B84">
        <w:t xml:space="preserve">  </w:t>
      </w:r>
    </w:p>
    <w:p w:rsidR="009E3E70" w:rsidRDefault="009E3E70" w:rsidP="005A78B7">
      <w:pPr>
        <w:spacing w:line="240" w:lineRule="auto"/>
        <w:jc w:val="both"/>
      </w:pPr>
      <w:r w:rsidRPr="00804B84">
        <w:t xml:space="preserve">          </w:t>
      </w:r>
    </w:p>
    <w:p w:rsidR="009E3E70" w:rsidRPr="005A78B7" w:rsidRDefault="009E3E70" w:rsidP="005A78B7">
      <w:pPr>
        <w:spacing w:line="240" w:lineRule="auto"/>
        <w:jc w:val="both"/>
      </w:pPr>
      <w:r w:rsidRPr="005A78B7">
        <w:rPr>
          <w:b/>
        </w:rPr>
        <w:t>2</w:t>
      </w:r>
      <w:r w:rsidRPr="005A78B7">
        <w:t xml:space="preserve">.Неготин ( стајалиште испред педагошке ) – Сиколе – Брестовац -  ОШ “ Вера              Радосављевић “ Неготин   и обратно  </w:t>
      </w:r>
      <w:r w:rsidRPr="005A78B7">
        <w:rPr>
          <w:bCs/>
        </w:rPr>
        <w:t xml:space="preserve">     </w:t>
      </w:r>
      <w:r w:rsidRPr="005A78B7">
        <w:rPr>
          <w:b/>
          <w:bCs/>
        </w:rPr>
        <w:t>2х52км=104Км</w:t>
      </w:r>
      <w:r w:rsidRPr="005A78B7">
        <w:rPr>
          <w:bCs/>
        </w:rPr>
        <w:t xml:space="preserve">  </w:t>
      </w:r>
      <w:r w:rsidRPr="005A78B7">
        <w:t xml:space="preserve">      потребан             аутобус  са минимум  13 седишта</w:t>
      </w:r>
      <w:r w:rsidRPr="005A78B7">
        <w:rPr>
          <w:lang w:val="sr-Cyrl-CS"/>
        </w:rPr>
        <w:t>- једном недељно</w:t>
      </w:r>
      <w:r w:rsidRPr="005A78B7">
        <w:t xml:space="preserve">   ( 36 дана годишње )</w:t>
      </w:r>
    </w:p>
    <w:p w:rsidR="009E3E70" w:rsidRDefault="009E3E70" w:rsidP="005A78B7">
      <w:pPr>
        <w:spacing w:line="240" w:lineRule="auto"/>
        <w:rPr>
          <w:i/>
        </w:rPr>
      </w:pPr>
    </w:p>
    <w:p w:rsidR="009E3E70" w:rsidRDefault="009E3E70" w:rsidP="005A78B7">
      <w:pPr>
        <w:spacing w:line="240" w:lineRule="auto"/>
      </w:pPr>
      <w:r w:rsidRPr="00804B84">
        <w:rPr>
          <w:b/>
        </w:rPr>
        <w:t>3</w:t>
      </w:r>
      <w:r>
        <w:t xml:space="preserve">. Штубик – Малајница – Штубик </w:t>
      </w:r>
      <w:r w:rsidRPr="00804B84">
        <w:t xml:space="preserve"> </w:t>
      </w:r>
      <w:r>
        <w:rPr>
          <w:b/>
        </w:rPr>
        <w:t>12км</w:t>
      </w:r>
      <w:r w:rsidRPr="00804B84">
        <w:rPr>
          <w:b/>
        </w:rPr>
        <w:t xml:space="preserve">х72 </w:t>
      </w:r>
      <w:r w:rsidRPr="00804B84">
        <w:t>дана у</w:t>
      </w:r>
      <w:r>
        <w:t xml:space="preserve"> </w:t>
      </w:r>
      <w:r w:rsidRPr="00804B84">
        <w:t xml:space="preserve"> току школске године</w:t>
      </w:r>
      <w:r w:rsidRPr="00804B84">
        <w:rPr>
          <w:lang w:val="sr-Cyrl-CS"/>
        </w:rPr>
        <w:t>- два пута недељно</w:t>
      </w:r>
      <w:r w:rsidRPr="00804B84">
        <w:t xml:space="preserve">  </w:t>
      </w:r>
    </w:p>
    <w:p w:rsidR="009E3E70" w:rsidRDefault="009E3E70" w:rsidP="00A66A78">
      <w:pPr>
        <w:spacing w:line="240" w:lineRule="auto"/>
      </w:pPr>
      <w:r w:rsidRPr="00804B84">
        <w:t xml:space="preserve">          </w:t>
      </w:r>
    </w:p>
    <w:p w:rsidR="009E3E70" w:rsidRDefault="009E3E70" w:rsidP="00A66A78">
      <w:pPr>
        <w:spacing w:line="240" w:lineRule="auto"/>
      </w:pPr>
      <w:r w:rsidRPr="00804B84">
        <w:rPr>
          <w:b/>
        </w:rPr>
        <w:t>4.</w:t>
      </w:r>
      <w:r w:rsidRPr="00804B84">
        <w:t xml:space="preserve"> Штубик – Плавна – Штубик </w:t>
      </w:r>
      <w:r w:rsidRPr="00804B84">
        <w:rPr>
          <w:b/>
        </w:rPr>
        <w:t>20кмх72дана</w:t>
      </w:r>
      <w:r w:rsidRPr="00804B84">
        <w:t xml:space="preserve">    у току школске године</w:t>
      </w:r>
      <w:r w:rsidRPr="00804B84">
        <w:rPr>
          <w:lang w:val="sr-Cyrl-CS"/>
        </w:rPr>
        <w:t>- два пута недељно</w:t>
      </w:r>
      <w:r w:rsidRPr="00804B84">
        <w:t xml:space="preserve">  </w:t>
      </w:r>
    </w:p>
    <w:p w:rsidR="009E3E70" w:rsidRDefault="009E3E70" w:rsidP="00A66A78">
      <w:pPr>
        <w:spacing w:line="240" w:lineRule="auto"/>
        <w:rPr>
          <w:lang w:val="sr-Cyrl-CS"/>
        </w:rPr>
      </w:pPr>
    </w:p>
    <w:p w:rsidR="009E3E70" w:rsidRPr="00804B84" w:rsidRDefault="009E3E70" w:rsidP="00A66A78">
      <w:pPr>
        <w:spacing w:line="240" w:lineRule="auto"/>
      </w:pPr>
      <w:r w:rsidRPr="00804B84">
        <w:rPr>
          <w:lang w:val="sr-Cyrl-CS"/>
        </w:rPr>
        <w:t>у току једне школске године за</w:t>
      </w:r>
      <w:r w:rsidRPr="00804B84">
        <w:t xml:space="preserve"> стране језике и изборне предмете.</w:t>
      </w:r>
    </w:p>
    <w:p w:rsidR="009E3E70" w:rsidRPr="00113534" w:rsidRDefault="009E3E70" w:rsidP="00A66A78">
      <w:pPr>
        <w:spacing w:line="240" w:lineRule="auto"/>
      </w:pPr>
      <w:r w:rsidRPr="008263FE">
        <w:rPr>
          <w:b/>
        </w:rPr>
        <w:t>Релаци</w:t>
      </w:r>
      <w:r>
        <w:rPr>
          <w:b/>
        </w:rPr>
        <w:t>ј</w:t>
      </w:r>
      <w:r w:rsidRPr="008263FE">
        <w:rPr>
          <w:b/>
        </w:rPr>
        <w:t>а 1</w:t>
      </w:r>
      <w:r>
        <w:t xml:space="preserve">                                                 59км*36дана= 2.124,00км годишње</w:t>
      </w:r>
    </w:p>
    <w:p w:rsidR="009E3E70" w:rsidRDefault="009E3E70" w:rsidP="00A66A78">
      <w:pPr>
        <w:spacing w:line="240" w:lineRule="auto"/>
      </w:pPr>
      <w:r w:rsidRPr="008263FE">
        <w:rPr>
          <w:b/>
        </w:rPr>
        <w:t>Релација 2</w:t>
      </w:r>
      <w:r>
        <w:t xml:space="preserve">                                                 104км*36дана=3.744,00км годишње</w:t>
      </w:r>
      <w:r>
        <w:tab/>
        <w:t xml:space="preserve"> </w:t>
      </w:r>
      <w:r>
        <w:tab/>
        <w:t xml:space="preserve">             </w:t>
      </w:r>
    </w:p>
    <w:p w:rsidR="009E3E70" w:rsidRDefault="009E3E70" w:rsidP="00A66A78">
      <w:pPr>
        <w:spacing w:line="240" w:lineRule="auto"/>
      </w:pPr>
      <w:r w:rsidRPr="008263FE">
        <w:rPr>
          <w:b/>
        </w:rPr>
        <w:t>Релација 3</w:t>
      </w:r>
      <w:r>
        <w:t xml:space="preserve">                                                 12км*72дана= 864,00км годишње</w:t>
      </w:r>
    </w:p>
    <w:p w:rsidR="009E3E70" w:rsidRDefault="009E3E70" w:rsidP="00A66A78">
      <w:pPr>
        <w:spacing w:line="240" w:lineRule="auto"/>
      </w:pPr>
      <w:r w:rsidRPr="00DA7D1D">
        <w:rPr>
          <w:b/>
        </w:rPr>
        <w:t xml:space="preserve">Релација  4                                                </w:t>
      </w:r>
      <w:r>
        <w:t>20км*72дана=1.440,00км годишње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Укупно збир 8.172,00км</w:t>
      </w:r>
      <w:r>
        <w:rPr>
          <w:b/>
        </w:rPr>
        <w:tab/>
        <w:t>годишње(</w:t>
      </w:r>
      <w:r w:rsidRPr="00494AD6">
        <w:t>страни језик и изборни предмети</w:t>
      </w:r>
      <w:r>
        <w:rPr>
          <w:b/>
        </w:rPr>
        <w:t xml:space="preserve"> )</w:t>
      </w:r>
      <w:r>
        <w:rPr>
          <w:b/>
        </w:rPr>
        <w:tab/>
      </w:r>
      <w:r>
        <w:rPr>
          <w:b/>
        </w:rPr>
        <w:tab/>
      </w:r>
    </w:p>
    <w:p w:rsidR="009E3E70" w:rsidRDefault="009E3E70" w:rsidP="00A66A78"/>
    <w:p w:rsidR="009E3E70" w:rsidRDefault="009E3E70" w:rsidP="00A66A78">
      <w:pPr>
        <w:rPr>
          <w:b/>
        </w:rPr>
      </w:pPr>
      <w:r>
        <w:rPr>
          <w:b/>
        </w:rPr>
        <w:t>Укупно километара у току школске године:</w:t>
      </w:r>
      <w:r w:rsidRPr="00494AD6">
        <w:rPr>
          <w:b/>
        </w:rPr>
        <w:t xml:space="preserve"> </w:t>
      </w:r>
      <w:r w:rsidRPr="005E4916">
        <w:rPr>
          <w:b/>
        </w:rPr>
        <w:t>70.560,00 км</w:t>
      </w:r>
      <w:r>
        <w:rPr>
          <w:b/>
        </w:rPr>
        <w:t xml:space="preserve"> (</w:t>
      </w:r>
      <w:r w:rsidRPr="00494AD6">
        <w:t>свакодневно</w:t>
      </w:r>
      <w:r>
        <w:rPr>
          <w:b/>
        </w:rPr>
        <w:t>) + 8.172,00км (страни језик и изборни предмети ) = 78.732,00км</w:t>
      </w:r>
    </w:p>
    <w:p w:rsidR="009E3E70" w:rsidRDefault="009E3E70" w:rsidP="00C1266D">
      <w:pPr>
        <w:rPr>
          <w:b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9E3E70" w:rsidRPr="00B90DBC" w:rsidTr="003A72D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lang w:val="ru-RU"/>
              </w:rPr>
            </w:pPr>
          </w:p>
          <w:p w:rsidR="009E3E70" w:rsidRPr="00B90DBC" w:rsidRDefault="009E3E70" w:rsidP="003A72DD">
            <w:pPr>
              <w:widowControl w:val="0"/>
              <w:autoSpaceDE w:val="0"/>
              <w:autoSpaceDN w:val="0"/>
              <w:adjustRightInd w:val="0"/>
              <w:ind w:left="400"/>
              <w:rPr>
                <w:lang w:val="sr-Cyrl-CS"/>
              </w:rPr>
            </w:pPr>
            <w:r w:rsidRPr="00B90DBC">
              <w:t>Укупна цена без ПДВ-а по километру</w:t>
            </w:r>
            <w:r w:rsidRPr="00B90DBC">
              <w:rPr>
                <w:lang w:val="sr-Cyrl-CS"/>
              </w:rPr>
              <w:t xml:space="preserve"> </w:t>
            </w:r>
          </w:p>
          <w:p w:rsidR="009E3E70" w:rsidRPr="00B90DBC" w:rsidRDefault="009E3E70" w:rsidP="003A72DD">
            <w:pPr>
              <w:jc w:val="both"/>
              <w:rPr>
                <w:bCs/>
                <w:color w:val="FF0000"/>
                <w:lang w:val="ru-RU"/>
              </w:rPr>
            </w:pPr>
          </w:p>
          <w:p w:rsidR="009E3E70" w:rsidRPr="00B90DBC" w:rsidRDefault="009E3E70" w:rsidP="003A72DD">
            <w:pPr>
              <w:jc w:val="both"/>
              <w:rPr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color w:val="FF0000"/>
                <w:lang w:val="ru-RU"/>
              </w:rPr>
            </w:pPr>
          </w:p>
          <w:p w:rsidR="009E3E70" w:rsidRPr="00B90DBC" w:rsidRDefault="009E3E70" w:rsidP="003A72DD">
            <w:pPr>
              <w:jc w:val="both"/>
              <w:rPr>
                <w:bCs/>
                <w:color w:val="FF0000"/>
                <w:lang w:val="ru-RU"/>
              </w:rPr>
            </w:pPr>
          </w:p>
        </w:tc>
      </w:tr>
      <w:tr w:rsidR="009E3E70" w:rsidRPr="00B90DBC" w:rsidTr="003A72D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lang w:val="ru-RU"/>
              </w:rPr>
            </w:pPr>
            <w:r w:rsidRPr="00B90DBC">
              <w:rPr>
                <w:iCs/>
                <w:lang w:val="sr-Cyrl-CS"/>
              </w:rPr>
              <w:t xml:space="preserve">                     ПДВ 10%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color w:val="FF0000"/>
                <w:lang w:val="ru-RU"/>
              </w:rPr>
            </w:pPr>
          </w:p>
        </w:tc>
      </w:tr>
      <w:tr w:rsidR="009E3E70" w:rsidRPr="00B90DBC" w:rsidTr="003A72D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lang w:val="ru-RU"/>
              </w:rPr>
            </w:pPr>
          </w:p>
          <w:p w:rsidR="009E3E70" w:rsidRPr="00B90DBC" w:rsidRDefault="009E3E70" w:rsidP="003A72DD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B90DBC">
              <w:rPr>
                <w:lang w:val="sr-Cyrl-CS"/>
              </w:rPr>
              <w:t xml:space="preserve">      </w:t>
            </w:r>
            <w:r w:rsidRPr="00B90DBC">
              <w:t xml:space="preserve">Укупна цена са ПДВ-ом по </w:t>
            </w:r>
            <w:r w:rsidRPr="00B90DBC">
              <w:rPr>
                <w:lang w:val="sr-Cyrl-CS"/>
              </w:rPr>
              <w:t>к</w:t>
            </w:r>
            <w:r w:rsidRPr="00B90DBC">
              <w:t>илометру</w:t>
            </w:r>
            <w:r w:rsidRPr="00B90DBC">
              <w:rPr>
                <w:lang w:val="sr-Cyrl-CS"/>
              </w:rPr>
              <w:t xml:space="preserve"> </w:t>
            </w:r>
          </w:p>
          <w:p w:rsidR="009E3E70" w:rsidRPr="00B90DBC" w:rsidRDefault="009E3E70" w:rsidP="003A72D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color w:val="FF0000"/>
                <w:lang w:val="ru-RU"/>
              </w:rPr>
            </w:pPr>
          </w:p>
        </w:tc>
      </w:tr>
      <w:tr w:rsidR="009E3E70" w:rsidRPr="00B91984" w:rsidTr="003A72D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lang w:val="ru-RU"/>
              </w:rPr>
            </w:pPr>
          </w:p>
          <w:p w:rsidR="009E3E70" w:rsidRPr="00B90DBC" w:rsidRDefault="009E3E70" w:rsidP="003A72DD">
            <w:pPr>
              <w:jc w:val="both"/>
              <w:rPr>
                <w:lang w:val="sr-Cyrl-CS"/>
              </w:rPr>
            </w:pPr>
            <w:r w:rsidRPr="00B90DBC">
              <w:t>Рок и начин плаћања до 45 дана од дана</w:t>
            </w:r>
            <w:r w:rsidRPr="00B90DBC">
              <w:rPr>
                <w:lang w:val="sr-Cyrl-CS"/>
              </w:rPr>
              <w:t xml:space="preserve"> </w:t>
            </w:r>
            <w:r w:rsidRPr="00B90DBC">
              <w:t>испостављања фактуре за извршени превоз у претходном месецу и извештаја директора школе</w:t>
            </w:r>
            <w:r w:rsidRPr="00B90DBC">
              <w:rPr>
                <w:lang w:val="sr-Cyrl-CS"/>
              </w:rPr>
              <w:t xml:space="preserve"> </w:t>
            </w:r>
            <w:r w:rsidRPr="00B90DBC">
              <w:t>о извршеном превозу</w:t>
            </w:r>
            <w:r w:rsidRPr="00B90DBC">
              <w:rPr>
                <w:bCs/>
                <w:lang w:val="ru-RU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lang w:val="ru-RU"/>
              </w:rPr>
            </w:pPr>
          </w:p>
        </w:tc>
      </w:tr>
      <w:tr w:rsidR="009E3E70" w:rsidRPr="00B90DBC" w:rsidTr="003A72D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lang w:val="ru-RU"/>
              </w:rPr>
            </w:pPr>
          </w:p>
          <w:p w:rsidR="009E3E70" w:rsidRPr="00B90DBC" w:rsidRDefault="009E3E70" w:rsidP="003A72DD">
            <w:pPr>
              <w:jc w:val="both"/>
              <w:rPr>
                <w:bCs/>
                <w:lang w:val="ru-RU"/>
              </w:rPr>
            </w:pPr>
            <w:r w:rsidRPr="00B90DBC">
              <w:t>Број регистрованих аутобуса са којим  учествује у поступку јавне набавке</w:t>
            </w:r>
            <w:r w:rsidRPr="00B90DBC">
              <w:rPr>
                <w:bCs/>
                <w:lang w:val="ru-RU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70" w:rsidRPr="000A3F11" w:rsidRDefault="009E3E70" w:rsidP="003A72DD">
            <w:pPr>
              <w:snapToGrid w:val="0"/>
              <w:jc w:val="both"/>
              <w:rPr>
                <w:bCs/>
                <w:lang w:val="ru-RU"/>
              </w:rPr>
            </w:pPr>
            <w:r w:rsidRPr="000A3F11">
              <w:rPr>
                <w:color w:val="auto"/>
              </w:rPr>
              <w:t>____________(Минимум 10</w:t>
            </w:r>
            <w:r w:rsidRPr="000A3F11">
              <w:rPr>
                <w:color w:val="auto"/>
                <w:lang w:val="sr-Cyrl-CS"/>
              </w:rPr>
              <w:t xml:space="preserve"> аутобуса </w:t>
            </w:r>
            <w:r w:rsidRPr="000A3F11">
              <w:rPr>
                <w:color w:val="auto"/>
              </w:rPr>
              <w:t>у</w:t>
            </w:r>
            <w:r w:rsidRPr="000A3F11">
              <w:t xml:space="preserve"> власништву</w:t>
            </w:r>
            <w:r w:rsidRPr="000A3F11">
              <w:rPr>
                <w:lang w:val="sr-Cyrl-CS"/>
              </w:rPr>
              <w:t xml:space="preserve"> или</w:t>
            </w:r>
            <w:r w:rsidRPr="000A3F11">
              <w:t xml:space="preserve"> аутобуси узети на лизинг </w:t>
            </w:r>
            <w:r w:rsidRPr="000A3F11">
              <w:rPr>
                <w:lang w:val="sr-Cyrl-CS"/>
              </w:rPr>
              <w:t xml:space="preserve">или узети у закуп </w:t>
            </w:r>
            <w:r w:rsidRPr="000A3F11">
              <w:t>са којима ће реализовати предмет јавне набавке)</w:t>
            </w:r>
          </w:p>
        </w:tc>
      </w:tr>
      <w:tr w:rsidR="009E3E70" w:rsidRPr="00B90DBC" w:rsidTr="003A72D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lang w:val="ru-RU"/>
              </w:rPr>
            </w:pPr>
          </w:p>
          <w:p w:rsidR="009E3E70" w:rsidRPr="00B90DBC" w:rsidRDefault="009E3E70" w:rsidP="003A72DD">
            <w:pPr>
              <w:jc w:val="both"/>
              <w:rPr>
                <w:bCs/>
              </w:rPr>
            </w:pPr>
            <w:r w:rsidRPr="00B90DBC">
              <w:t xml:space="preserve">Број возача                       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70" w:rsidRPr="007F2565" w:rsidRDefault="009E3E70" w:rsidP="003A72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7F2565">
              <w:rPr>
                <w:bCs/>
              </w:rPr>
              <w:t xml:space="preserve">____________(најмање 10 возача </w:t>
            </w:r>
            <w:r w:rsidRPr="007F2565">
              <w:rPr>
                <w:color w:val="auto"/>
                <w:kern w:val="0"/>
              </w:rPr>
              <w:t>са возачком дозволом Д категорија</w:t>
            </w:r>
            <w:r w:rsidRPr="007F2565">
              <w:rPr>
                <w:bCs/>
              </w:rPr>
              <w:t xml:space="preserve"> )</w:t>
            </w:r>
          </w:p>
          <w:p w:rsidR="009E3E70" w:rsidRPr="001E0022" w:rsidRDefault="009E3E70" w:rsidP="003A72DD">
            <w:pPr>
              <w:snapToGrid w:val="0"/>
              <w:jc w:val="both"/>
              <w:rPr>
                <w:bCs/>
              </w:rPr>
            </w:pPr>
          </w:p>
        </w:tc>
      </w:tr>
      <w:tr w:rsidR="009E3E70" w:rsidRPr="00B90DBC" w:rsidTr="003A72D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E70" w:rsidRPr="001E0022" w:rsidRDefault="009E3E70" w:rsidP="003A72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Број аутомеханичара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70" w:rsidRDefault="009E3E70" w:rsidP="003A72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____________(најмање 1 аутомеханичар  )</w:t>
            </w:r>
          </w:p>
          <w:p w:rsidR="009E3E70" w:rsidRDefault="009E3E70" w:rsidP="003A72DD">
            <w:pPr>
              <w:snapToGrid w:val="0"/>
              <w:jc w:val="both"/>
              <w:rPr>
                <w:bCs/>
              </w:rPr>
            </w:pPr>
          </w:p>
        </w:tc>
      </w:tr>
      <w:tr w:rsidR="009E3E70" w:rsidRPr="00B90DBC" w:rsidTr="003A72D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E70" w:rsidRDefault="009E3E70" w:rsidP="003A72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Број аутоелектричара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70" w:rsidRDefault="009E3E70" w:rsidP="003A72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____________(најмање 1 аутоелектричара  )</w:t>
            </w:r>
          </w:p>
          <w:p w:rsidR="009E3E70" w:rsidRDefault="009E3E70" w:rsidP="003A72DD">
            <w:pPr>
              <w:snapToGrid w:val="0"/>
              <w:jc w:val="both"/>
              <w:rPr>
                <w:bCs/>
              </w:rPr>
            </w:pPr>
          </w:p>
        </w:tc>
      </w:tr>
      <w:tr w:rsidR="009E3E70" w:rsidRPr="00B90DBC" w:rsidTr="003A72D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E70" w:rsidRPr="00B90DBC" w:rsidRDefault="009E3E70" w:rsidP="003A72DD">
            <w:pPr>
              <w:snapToGrid w:val="0"/>
              <w:jc w:val="both"/>
              <w:rPr>
                <w:bCs/>
                <w:lang w:val="sr-Cyrl-CS"/>
              </w:rPr>
            </w:pPr>
          </w:p>
          <w:p w:rsidR="009E3E70" w:rsidRPr="00B90DBC" w:rsidRDefault="009E3E70" w:rsidP="003A72DD">
            <w:pPr>
              <w:jc w:val="both"/>
              <w:rPr>
                <w:bCs/>
              </w:rPr>
            </w:pPr>
            <w:r w:rsidRPr="00B90DBC">
              <w:t>Рок пружања услуга</w:t>
            </w:r>
            <w:r w:rsidRPr="00B90DBC">
              <w:rPr>
                <w:bCs/>
              </w:rPr>
              <w:t xml:space="preserve"> </w:t>
            </w:r>
          </w:p>
          <w:p w:rsidR="009E3E70" w:rsidRPr="00B90DBC" w:rsidRDefault="009E3E70" w:rsidP="003A72DD">
            <w:pPr>
              <w:jc w:val="both"/>
              <w:rPr>
                <w:b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70" w:rsidRDefault="009E3E70" w:rsidP="003A72DD">
            <w:pPr>
              <w:snapToGrid w:val="0"/>
              <w:jc w:val="both"/>
              <w:rPr>
                <w:b/>
                <w:bCs/>
                <w:lang/>
              </w:rPr>
            </w:pPr>
            <w:r w:rsidRPr="00B90DBC">
              <w:rPr>
                <w:lang w:val="sr-Cyrl-CS"/>
              </w:rPr>
              <w:t xml:space="preserve">Школска </w:t>
            </w:r>
            <w:r>
              <w:t>2022/2023</w:t>
            </w:r>
            <w:r w:rsidRPr="00B90DBC">
              <w:rPr>
                <w:b/>
                <w:bCs/>
                <w:lang w:val="sr-Cyrl-CS"/>
              </w:rPr>
              <w:t xml:space="preserve"> </w:t>
            </w:r>
          </w:p>
          <w:p w:rsidR="009E3E70" w:rsidRDefault="009E3E70" w:rsidP="002602B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(линије које ће бити обухваћене </w:t>
            </w:r>
            <w:r w:rsidRPr="00AC5910">
              <w:rPr>
                <w:b/>
              </w:rPr>
              <w:t xml:space="preserve"> уговор</w:t>
            </w:r>
            <w:r>
              <w:rPr>
                <w:b/>
              </w:rPr>
              <w:t>ом</w:t>
            </w:r>
            <w:r w:rsidRPr="00AC5910">
              <w:rPr>
                <w:b/>
              </w:rPr>
              <w:t xml:space="preserve"> о поверавању комуналне делатности линијског приградског превоза путника на територији општине Неготин </w:t>
            </w:r>
            <w:r>
              <w:rPr>
                <w:b/>
              </w:rPr>
              <w:t xml:space="preserve">важи ће до закључења истог </w:t>
            </w:r>
            <w:r w:rsidRPr="00AC5910">
              <w:rPr>
                <w:b/>
              </w:rPr>
              <w:t>тј. најкасније до 30.06.202</w:t>
            </w:r>
            <w:r>
              <w:rPr>
                <w:b/>
              </w:rPr>
              <w:t>3</w:t>
            </w:r>
            <w:r w:rsidRPr="00AC5910">
              <w:rPr>
                <w:b/>
              </w:rPr>
              <w:t>.год.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9E3E70" w:rsidRPr="002602B8" w:rsidRDefault="009E3E70" w:rsidP="003A72DD">
            <w:pPr>
              <w:snapToGrid w:val="0"/>
              <w:jc w:val="both"/>
              <w:rPr>
                <w:bCs/>
                <w:lang/>
              </w:rPr>
            </w:pPr>
          </w:p>
        </w:tc>
      </w:tr>
    </w:tbl>
    <w:p w:rsidR="009E3E70" w:rsidRPr="00B90DBC" w:rsidRDefault="009E3E70" w:rsidP="00C1266D">
      <w:pPr>
        <w:rPr>
          <w:b/>
        </w:rPr>
      </w:pPr>
    </w:p>
    <w:p w:rsidR="009E3E70" w:rsidRDefault="009E3E70" w:rsidP="00A66A78">
      <w:pPr>
        <w:rPr>
          <w:b/>
        </w:rPr>
      </w:pPr>
      <w:r>
        <w:rPr>
          <w:b/>
        </w:rPr>
        <w:t>Укупно километара у току школске године:</w:t>
      </w:r>
      <w:r w:rsidRPr="00494AD6">
        <w:rPr>
          <w:b/>
        </w:rPr>
        <w:t xml:space="preserve"> </w:t>
      </w:r>
      <w:r w:rsidRPr="005E4916">
        <w:rPr>
          <w:b/>
        </w:rPr>
        <w:t>70.560,00 км</w:t>
      </w:r>
      <w:r>
        <w:rPr>
          <w:b/>
        </w:rPr>
        <w:t xml:space="preserve"> (</w:t>
      </w:r>
      <w:r w:rsidRPr="00494AD6">
        <w:t>свакодневно</w:t>
      </w:r>
      <w:r>
        <w:rPr>
          <w:b/>
        </w:rPr>
        <w:t>) + 8.172,00км (страни језик и изборни предмети ) = 78.732,00км</w:t>
      </w:r>
    </w:p>
    <w:p w:rsidR="009E3E70" w:rsidRPr="00B90DBC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Pr="00AC5910" w:rsidRDefault="009E3E70" w:rsidP="00414FFB">
      <w:pPr>
        <w:shd w:val="clear" w:color="auto" w:fill="FFFFFF"/>
        <w:jc w:val="center"/>
        <w:rPr>
          <w:b/>
          <w:bCs/>
          <w:iCs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6"/>
        <w:gridCol w:w="4258"/>
      </w:tblGrid>
      <w:tr w:rsidR="009E3E70" w:rsidTr="00E52FFE">
        <w:trPr>
          <w:trHeight w:val="590"/>
        </w:trPr>
        <w:tc>
          <w:tcPr>
            <w:tcW w:w="5166" w:type="dxa"/>
          </w:tcPr>
          <w:p w:rsidR="009E3E70" w:rsidRDefault="009E3E70" w:rsidP="00E52FF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Укупна вредност за </w:t>
            </w:r>
            <w:r w:rsidRPr="00E52FFE">
              <w:rPr>
                <w:b/>
                <w:bCs/>
                <w:iCs/>
                <w:sz w:val="22"/>
                <w:szCs w:val="22"/>
              </w:rPr>
              <w:t xml:space="preserve">све релације </w:t>
            </w:r>
          </w:p>
          <w:p w:rsidR="009E3E70" w:rsidRPr="00E52FFE" w:rsidRDefault="009E3E70" w:rsidP="00E52FFE">
            <w:pPr>
              <w:jc w:val="center"/>
              <w:rPr>
                <w:b/>
                <w:bCs/>
                <w:iCs/>
              </w:rPr>
            </w:pPr>
            <w:r w:rsidRPr="00E52FFE">
              <w:rPr>
                <w:b/>
                <w:bCs/>
                <w:iCs/>
                <w:sz w:val="22"/>
                <w:szCs w:val="22"/>
              </w:rPr>
              <w:t>(</w:t>
            </w:r>
            <w:r>
              <w:rPr>
                <w:b/>
                <w:bCs/>
                <w:iCs/>
                <w:sz w:val="22"/>
                <w:szCs w:val="22"/>
              </w:rPr>
              <w:t xml:space="preserve"> I </w:t>
            </w:r>
            <w:r w:rsidRPr="00E52FFE">
              <w:rPr>
                <w:b/>
                <w:bCs/>
                <w:iCs/>
                <w:sz w:val="22"/>
                <w:szCs w:val="22"/>
              </w:rPr>
              <w:t>+</w:t>
            </w:r>
            <w:r>
              <w:rPr>
                <w:b/>
                <w:bCs/>
                <w:iCs/>
                <w:sz w:val="22"/>
                <w:szCs w:val="22"/>
              </w:rPr>
              <w:t xml:space="preserve"> II</w:t>
            </w:r>
            <w:r w:rsidRPr="00E52FFE">
              <w:rPr>
                <w:b/>
                <w:bCs/>
                <w:iCs/>
                <w:sz w:val="22"/>
                <w:szCs w:val="22"/>
              </w:rPr>
              <w:t>) без ПДВ-а:</w:t>
            </w:r>
          </w:p>
        </w:tc>
        <w:tc>
          <w:tcPr>
            <w:tcW w:w="4258" w:type="dxa"/>
          </w:tcPr>
          <w:p w:rsidR="009E3E70" w:rsidRPr="00E52FFE" w:rsidRDefault="009E3E70" w:rsidP="00E52FFE">
            <w:pPr>
              <w:jc w:val="center"/>
              <w:rPr>
                <w:b/>
                <w:bCs/>
                <w:iCs/>
              </w:rPr>
            </w:pPr>
          </w:p>
        </w:tc>
      </w:tr>
      <w:tr w:rsidR="009E3E70" w:rsidTr="00E52FFE">
        <w:trPr>
          <w:trHeight w:val="590"/>
        </w:trPr>
        <w:tc>
          <w:tcPr>
            <w:tcW w:w="5166" w:type="dxa"/>
          </w:tcPr>
          <w:p w:rsidR="009E3E70" w:rsidRPr="00E52FFE" w:rsidRDefault="009E3E70" w:rsidP="00E52FF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ПДВ</w:t>
            </w:r>
          </w:p>
        </w:tc>
        <w:tc>
          <w:tcPr>
            <w:tcW w:w="4258" w:type="dxa"/>
          </w:tcPr>
          <w:p w:rsidR="009E3E70" w:rsidRPr="00E52FFE" w:rsidRDefault="009E3E70" w:rsidP="00E52FFE">
            <w:pPr>
              <w:jc w:val="center"/>
              <w:rPr>
                <w:b/>
                <w:bCs/>
                <w:iCs/>
              </w:rPr>
            </w:pPr>
          </w:p>
        </w:tc>
      </w:tr>
      <w:tr w:rsidR="009E3E70" w:rsidTr="00E52FFE">
        <w:trPr>
          <w:trHeight w:val="606"/>
        </w:trPr>
        <w:tc>
          <w:tcPr>
            <w:tcW w:w="5166" w:type="dxa"/>
          </w:tcPr>
          <w:p w:rsidR="009E3E70" w:rsidRPr="00E52FFE" w:rsidRDefault="009E3E70" w:rsidP="00E52FF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Укупна вредност за </w:t>
            </w:r>
            <w:r w:rsidRPr="00E52FFE">
              <w:rPr>
                <w:b/>
                <w:bCs/>
                <w:iCs/>
                <w:sz w:val="22"/>
                <w:szCs w:val="22"/>
              </w:rPr>
              <w:t>све релације  (</w:t>
            </w:r>
            <w:r>
              <w:rPr>
                <w:b/>
                <w:bCs/>
                <w:iCs/>
                <w:sz w:val="22"/>
                <w:szCs w:val="22"/>
              </w:rPr>
              <w:t xml:space="preserve"> I </w:t>
            </w:r>
            <w:r w:rsidRPr="00E52FFE">
              <w:rPr>
                <w:b/>
                <w:bCs/>
                <w:iCs/>
                <w:sz w:val="22"/>
                <w:szCs w:val="22"/>
              </w:rPr>
              <w:t>+</w:t>
            </w:r>
            <w:r>
              <w:rPr>
                <w:b/>
                <w:bCs/>
                <w:iCs/>
                <w:sz w:val="22"/>
                <w:szCs w:val="22"/>
              </w:rPr>
              <w:t xml:space="preserve"> II</w:t>
            </w:r>
            <w:r w:rsidRPr="00E52FFE">
              <w:rPr>
                <w:b/>
                <w:bCs/>
                <w:iCs/>
                <w:sz w:val="22"/>
                <w:szCs w:val="22"/>
              </w:rPr>
              <w:t>)  са ПДВ-ом:</w:t>
            </w:r>
          </w:p>
        </w:tc>
        <w:tc>
          <w:tcPr>
            <w:tcW w:w="4258" w:type="dxa"/>
          </w:tcPr>
          <w:p w:rsidR="009E3E70" w:rsidRPr="00E52FFE" w:rsidRDefault="009E3E70" w:rsidP="00E52FFE">
            <w:pPr>
              <w:jc w:val="center"/>
              <w:rPr>
                <w:b/>
                <w:bCs/>
                <w:iCs/>
              </w:rPr>
            </w:pPr>
          </w:p>
        </w:tc>
      </w:tr>
    </w:tbl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Default="009E3E70" w:rsidP="00414FFB">
      <w:pPr>
        <w:shd w:val="clear" w:color="auto" w:fill="FFFFFF"/>
        <w:jc w:val="center"/>
        <w:rPr>
          <w:b/>
          <w:bCs/>
          <w:iCs/>
        </w:rPr>
      </w:pPr>
    </w:p>
    <w:p w:rsidR="009E3E70" w:rsidRDefault="009E3E70" w:rsidP="007156AF">
      <w:pPr>
        <w:jc w:val="both"/>
        <w:rPr>
          <w:color w:val="auto"/>
        </w:rPr>
      </w:pPr>
    </w:p>
    <w:sectPr w:rsidR="009E3E70" w:rsidSect="00222DC8">
      <w:pgSz w:w="12240" w:h="15840"/>
      <w:pgMar w:top="900" w:right="1440" w:bottom="1134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B160B7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72FE49DC"/>
    <w:multiLevelType w:val="hybridMultilevel"/>
    <w:tmpl w:val="98C8A77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BD"/>
    <w:rsid w:val="00026831"/>
    <w:rsid w:val="00030D45"/>
    <w:rsid w:val="000633F4"/>
    <w:rsid w:val="00082C6C"/>
    <w:rsid w:val="000A3F11"/>
    <w:rsid w:val="000B265F"/>
    <w:rsid w:val="000B3936"/>
    <w:rsid w:val="000B5A54"/>
    <w:rsid w:val="000C206B"/>
    <w:rsid w:val="000C2C10"/>
    <w:rsid w:val="000F35EF"/>
    <w:rsid w:val="000F5C18"/>
    <w:rsid w:val="001061C5"/>
    <w:rsid w:val="00113534"/>
    <w:rsid w:val="00125517"/>
    <w:rsid w:val="00143496"/>
    <w:rsid w:val="001639E0"/>
    <w:rsid w:val="0016641C"/>
    <w:rsid w:val="00184BC3"/>
    <w:rsid w:val="001A7BDE"/>
    <w:rsid w:val="001B67D2"/>
    <w:rsid w:val="001C065D"/>
    <w:rsid w:val="001E0022"/>
    <w:rsid w:val="001E6BD6"/>
    <w:rsid w:val="001F1995"/>
    <w:rsid w:val="00215D78"/>
    <w:rsid w:val="00222DC8"/>
    <w:rsid w:val="00223A9E"/>
    <w:rsid w:val="00225F74"/>
    <w:rsid w:val="002331E8"/>
    <w:rsid w:val="00236394"/>
    <w:rsid w:val="002418E8"/>
    <w:rsid w:val="002602B8"/>
    <w:rsid w:val="002950F9"/>
    <w:rsid w:val="002A2C39"/>
    <w:rsid w:val="002B2772"/>
    <w:rsid w:val="002D1548"/>
    <w:rsid w:val="002D2BE3"/>
    <w:rsid w:val="002F6B3B"/>
    <w:rsid w:val="0032136B"/>
    <w:rsid w:val="00344B19"/>
    <w:rsid w:val="00344C20"/>
    <w:rsid w:val="00385E81"/>
    <w:rsid w:val="00391BA2"/>
    <w:rsid w:val="003A72DD"/>
    <w:rsid w:val="003D2160"/>
    <w:rsid w:val="003D7546"/>
    <w:rsid w:val="003E6B83"/>
    <w:rsid w:val="003F77CF"/>
    <w:rsid w:val="00414FFB"/>
    <w:rsid w:val="004206A2"/>
    <w:rsid w:val="004206D0"/>
    <w:rsid w:val="00426EC5"/>
    <w:rsid w:val="00426EF1"/>
    <w:rsid w:val="00476BE2"/>
    <w:rsid w:val="00494AD6"/>
    <w:rsid w:val="004A4318"/>
    <w:rsid w:val="004B6B45"/>
    <w:rsid w:val="004E64FC"/>
    <w:rsid w:val="004F44D9"/>
    <w:rsid w:val="005038F2"/>
    <w:rsid w:val="00531580"/>
    <w:rsid w:val="00566276"/>
    <w:rsid w:val="00571EC6"/>
    <w:rsid w:val="0057284B"/>
    <w:rsid w:val="00593774"/>
    <w:rsid w:val="005A78B7"/>
    <w:rsid w:val="005C4159"/>
    <w:rsid w:val="005D31EB"/>
    <w:rsid w:val="005D43A2"/>
    <w:rsid w:val="005E4916"/>
    <w:rsid w:val="005F4B9A"/>
    <w:rsid w:val="00626E5D"/>
    <w:rsid w:val="00641E56"/>
    <w:rsid w:val="006471B6"/>
    <w:rsid w:val="0065265D"/>
    <w:rsid w:val="006E4DF4"/>
    <w:rsid w:val="007156AF"/>
    <w:rsid w:val="00715929"/>
    <w:rsid w:val="00750552"/>
    <w:rsid w:val="0079218F"/>
    <w:rsid w:val="00792D62"/>
    <w:rsid w:val="00793B04"/>
    <w:rsid w:val="007A31AD"/>
    <w:rsid w:val="007D0C75"/>
    <w:rsid w:val="007E1B1C"/>
    <w:rsid w:val="007E211D"/>
    <w:rsid w:val="007F07E0"/>
    <w:rsid w:val="007F2565"/>
    <w:rsid w:val="00804B84"/>
    <w:rsid w:val="00824CBD"/>
    <w:rsid w:val="008263FE"/>
    <w:rsid w:val="00846C72"/>
    <w:rsid w:val="00856284"/>
    <w:rsid w:val="008753D5"/>
    <w:rsid w:val="008B0ADF"/>
    <w:rsid w:val="008B6E20"/>
    <w:rsid w:val="008B7024"/>
    <w:rsid w:val="009220EF"/>
    <w:rsid w:val="00941D25"/>
    <w:rsid w:val="00950DA7"/>
    <w:rsid w:val="00967880"/>
    <w:rsid w:val="00981CAD"/>
    <w:rsid w:val="009A10F2"/>
    <w:rsid w:val="009D05F3"/>
    <w:rsid w:val="009D2E00"/>
    <w:rsid w:val="009D3D68"/>
    <w:rsid w:val="009E2B14"/>
    <w:rsid w:val="009E3E70"/>
    <w:rsid w:val="00A41BB9"/>
    <w:rsid w:val="00A66A78"/>
    <w:rsid w:val="00AA46C6"/>
    <w:rsid w:val="00AB6D77"/>
    <w:rsid w:val="00AC5910"/>
    <w:rsid w:val="00AD5FE8"/>
    <w:rsid w:val="00AE335F"/>
    <w:rsid w:val="00B04D4B"/>
    <w:rsid w:val="00B224F2"/>
    <w:rsid w:val="00B3706F"/>
    <w:rsid w:val="00B438AE"/>
    <w:rsid w:val="00B73C12"/>
    <w:rsid w:val="00B7496D"/>
    <w:rsid w:val="00B74B08"/>
    <w:rsid w:val="00B90DBC"/>
    <w:rsid w:val="00B91984"/>
    <w:rsid w:val="00BC43A8"/>
    <w:rsid w:val="00C1266D"/>
    <w:rsid w:val="00C848A1"/>
    <w:rsid w:val="00C90C26"/>
    <w:rsid w:val="00C94961"/>
    <w:rsid w:val="00CC29E2"/>
    <w:rsid w:val="00CC7A1A"/>
    <w:rsid w:val="00CE6CB2"/>
    <w:rsid w:val="00CF0245"/>
    <w:rsid w:val="00D62B36"/>
    <w:rsid w:val="00D72174"/>
    <w:rsid w:val="00D97B2F"/>
    <w:rsid w:val="00DA7D1D"/>
    <w:rsid w:val="00DB5C8A"/>
    <w:rsid w:val="00DB6DC6"/>
    <w:rsid w:val="00E26958"/>
    <w:rsid w:val="00E31751"/>
    <w:rsid w:val="00E52FFE"/>
    <w:rsid w:val="00E71039"/>
    <w:rsid w:val="00E724F8"/>
    <w:rsid w:val="00E764EB"/>
    <w:rsid w:val="00EA14BF"/>
    <w:rsid w:val="00EA7DCE"/>
    <w:rsid w:val="00ED4AC7"/>
    <w:rsid w:val="00ED4C41"/>
    <w:rsid w:val="00EE1F80"/>
    <w:rsid w:val="00EE210F"/>
    <w:rsid w:val="00EF4D91"/>
    <w:rsid w:val="00F74144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BD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4C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24C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344B19"/>
    <w:pPr>
      <w:suppressLineNumbers/>
      <w:spacing w:before="120" w:after="120" w:line="240" w:lineRule="auto"/>
    </w:pPr>
    <w:rPr>
      <w:rFonts w:eastAsia="Times New Roman" w:cs="Mangal"/>
      <w:i/>
      <w:iCs/>
      <w:color w:val="auto"/>
      <w:kern w:val="0"/>
      <w:lang w:val="sr-Cyrl-CS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344B19"/>
    <w:rPr>
      <w:rFonts w:ascii="Times New Roman" w:hAnsi="Times New Roman" w:cs="Mangal"/>
      <w:i/>
      <w:iCs/>
      <w:sz w:val="24"/>
      <w:szCs w:val="24"/>
      <w:lang w:val="sr-Cyrl-CS"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4B19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4B19"/>
    <w:rPr>
      <w:rFonts w:eastAsia="Times New Roman" w:cs="Times New Roman"/>
      <w:color w:val="5A5A5A"/>
      <w:spacing w:val="15"/>
      <w:kern w:val="1"/>
      <w:lang w:eastAsia="ar-SA" w:bidi="ar-SA"/>
    </w:rPr>
  </w:style>
  <w:style w:type="paragraph" w:customStyle="1" w:styleId="ListParagraph1">
    <w:name w:val="List Paragraph1"/>
    <w:basedOn w:val="Normal"/>
    <w:uiPriority w:val="99"/>
    <w:rsid w:val="000C2C10"/>
    <w:pPr>
      <w:spacing w:line="240" w:lineRule="auto"/>
      <w:ind w:left="720" w:right="729"/>
      <w:jc w:val="both"/>
    </w:pPr>
    <w:rPr>
      <w:rFonts w:ascii="Arial" w:eastAsia="Times New Roman" w:hAnsi="Arial" w:cs="Arial"/>
      <w:color w:val="auto"/>
      <w:kern w:val="0"/>
      <w:lang w:val="sr-Cyrl-CS"/>
    </w:rPr>
  </w:style>
  <w:style w:type="paragraph" w:customStyle="1" w:styleId="text">
    <w:name w:val="text"/>
    <w:basedOn w:val="Normal"/>
    <w:uiPriority w:val="99"/>
    <w:rsid w:val="000C2C10"/>
    <w:pPr>
      <w:spacing w:before="60" w:after="60" w:line="240" w:lineRule="auto"/>
      <w:ind w:left="567" w:right="729"/>
      <w:jc w:val="both"/>
    </w:pPr>
    <w:rPr>
      <w:rFonts w:ascii="Verdana" w:eastAsia="Times New Roman" w:hAnsi="Verdana" w:cs="Verdana"/>
      <w:color w:val="auto"/>
      <w:kern w:val="0"/>
      <w:sz w:val="22"/>
      <w:szCs w:val="22"/>
      <w:lang w:val="sr-Cyrl-CS"/>
    </w:rPr>
  </w:style>
  <w:style w:type="paragraph" w:styleId="ListParagraph">
    <w:name w:val="List Paragraph"/>
    <w:basedOn w:val="Normal"/>
    <w:link w:val="ListParagraphChar"/>
    <w:uiPriority w:val="99"/>
    <w:qFormat/>
    <w:rsid w:val="000C2C10"/>
    <w:pPr>
      <w:spacing w:line="240" w:lineRule="auto"/>
      <w:ind w:left="708"/>
    </w:pPr>
    <w:rPr>
      <w:color w:val="auto"/>
      <w:kern w:val="0"/>
      <w:szCs w:val="20"/>
      <w:lang w:val="sr-Cyrl-CS"/>
    </w:rPr>
  </w:style>
  <w:style w:type="character" w:customStyle="1" w:styleId="ListParagraphChar">
    <w:name w:val="List Paragraph Char"/>
    <w:link w:val="ListParagraph"/>
    <w:uiPriority w:val="99"/>
    <w:locked/>
    <w:rsid w:val="000C2C10"/>
    <w:rPr>
      <w:rFonts w:ascii="Times New Roman" w:hAnsi="Times New Roman"/>
      <w:sz w:val="24"/>
      <w:lang w:val="sr-Cyrl-CS" w:eastAsia="ar-SA" w:bidi="ar-SA"/>
    </w:rPr>
  </w:style>
  <w:style w:type="paragraph" w:customStyle="1" w:styleId="TableContents">
    <w:name w:val="Table Contents"/>
    <w:basedOn w:val="Normal"/>
    <w:uiPriority w:val="99"/>
    <w:rsid w:val="00414FFB"/>
    <w:pPr>
      <w:suppressLineNumbers/>
    </w:pPr>
    <w:rPr>
      <w:kern w:val="2"/>
    </w:rPr>
  </w:style>
  <w:style w:type="table" w:styleId="TableGrid">
    <w:name w:val="Table Grid"/>
    <w:basedOn w:val="TableNormal"/>
    <w:uiPriority w:val="99"/>
    <w:rsid w:val="00223A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675</Words>
  <Characters>3849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 СТРУКТУРЕ ЦЕНЕ СА УПУТСТВОМ КАКО ДА СЕ ПОПУНИ</dc:title>
  <dc:subject/>
  <dc:creator>Milanovic</dc:creator>
  <cp:keywords/>
  <dc:description/>
  <cp:lastModifiedBy>Windows User</cp:lastModifiedBy>
  <cp:revision>40</cp:revision>
  <dcterms:created xsi:type="dcterms:W3CDTF">2021-10-15T05:18:00Z</dcterms:created>
  <dcterms:modified xsi:type="dcterms:W3CDTF">2022-07-27T10:15:00Z</dcterms:modified>
</cp:coreProperties>
</file>