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41" w:rsidRDefault="00BE3F41" w:rsidP="00A72A8E">
      <w:pPr>
        <w:spacing w:line="345" w:lineRule="auto"/>
        <w:ind w:left="3898" w:right="4458"/>
        <w:rPr>
          <w:b/>
          <w:sz w:val="24"/>
        </w:rPr>
      </w:pPr>
    </w:p>
    <w:p w:rsidR="00BE3F41" w:rsidRDefault="00BE3F41" w:rsidP="00373186">
      <w:pPr>
        <w:spacing w:line="345" w:lineRule="auto"/>
        <w:ind w:right="4393"/>
        <w:rPr>
          <w:b/>
          <w:sz w:val="24"/>
        </w:rPr>
      </w:pPr>
    </w:p>
    <w:p w:rsidR="00BE3F41" w:rsidRDefault="00BE3F41" w:rsidP="00373186">
      <w:pPr>
        <w:spacing w:line="345" w:lineRule="auto"/>
        <w:ind w:right="4458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</w:p>
    <w:p w:rsidR="00BE3F41" w:rsidRDefault="00BE3F41" w:rsidP="00373186">
      <w:pPr>
        <w:spacing w:line="345" w:lineRule="auto"/>
        <w:ind w:right="4458"/>
        <w:rPr>
          <w:b/>
          <w:sz w:val="24"/>
        </w:rPr>
      </w:pPr>
    </w:p>
    <w:p w:rsidR="00BE3F41" w:rsidRPr="00F73609" w:rsidRDefault="00BE3F41" w:rsidP="00F73609">
      <w:pPr>
        <w:spacing w:line="345" w:lineRule="auto"/>
        <w:ind w:right="445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</w:t>
      </w:r>
      <w:r w:rsidRPr="00F73609">
        <w:rPr>
          <w:rFonts w:ascii="Arial" w:hAnsi="Arial" w:cs="Arial"/>
          <w:b/>
          <w:sz w:val="18"/>
          <w:szCs w:val="18"/>
        </w:rPr>
        <w:t>ОБРАЗАЦ  СТРУКТУРЕ ЦЕНЕ</w:t>
      </w:r>
    </w:p>
    <w:p w:rsidR="00BE3F41" w:rsidRPr="00F73609" w:rsidRDefault="00BE3F41" w:rsidP="00373186">
      <w:pPr>
        <w:spacing w:line="345" w:lineRule="auto"/>
        <w:ind w:right="4393"/>
        <w:rPr>
          <w:rFonts w:ascii="Arial" w:hAnsi="Arial" w:cs="Arial"/>
          <w:b/>
          <w:sz w:val="18"/>
          <w:szCs w:val="18"/>
        </w:rPr>
      </w:pPr>
    </w:p>
    <w:p w:rsidR="00BE3F41" w:rsidRDefault="00BE3F41" w:rsidP="00F73609">
      <w:pPr>
        <w:tabs>
          <w:tab w:val="left" w:leader="underscore" w:pos="5670"/>
        </w:tabs>
        <w:jc w:val="both"/>
        <w:rPr>
          <w:rFonts w:ascii="Arial" w:hAnsi="Arial" w:cs="Arial"/>
          <w:b/>
          <w:sz w:val="18"/>
          <w:szCs w:val="18"/>
        </w:rPr>
      </w:pPr>
      <w:r w:rsidRPr="00F73609">
        <w:rPr>
          <w:rFonts w:ascii="Arial" w:hAnsi="Arial" w:cs="Arial"/>
          <w:iCs/>
          <w:sz w:val="18"/>
          <w:szCs w:val="18"/>
        </w:rPr>
        <w:t xml:space="preserve">Понуда структуре цена  за јавну набавку </w:t>
      </w:r>
      <w:r w:rsidRPr="00F73609">
        <w:rPr>
          <w:rFonts w:ascii="Arial" w:hAnsi="Arial" w:cs="Arial"/>
          <w:b/>
          <w:bCs/>
          <w:sz w:val="18"/>
          <w:szCs w:val="18"/>
        </w:rPr>
        <w:t xml:space="preserve"> </w:t>
      </w:r>
      <w:r w:rsidRPr="006E5C35">
        <w:rPr>
          <w:rFonts w:ascii="Arial" w:hAnsi="Arial" w:cs="Arial"/>
          <w:bCs/>
          <w:sz w:val="18"/>
          <w:szCs w:val="18"/>
        </w:rPr>
        <w:t>добара</w:t>
      </w:r>
      <w:r w:rsidRPr="00F73609">
        <w:rPr>
          <w:rFonts w:ascii="Arial" w:hAnsi="Arial" w:cs="Arial"/>
          <w:bCs/>
          <w:sz w:val="18"/>
          <w:szCs w:val="18"/>
        </w:rPr>
        <w:t xml:space="preserve">,  </w:t>
      </w:r>
      <w:r w:rsidRPr="00F73609">
        <w:rPr>
          <w:rFonts w:ascii="Arial" w:hAnsi="Arial" w:cs="Arial"/>
          <w:sz w:val="18"/>
          <w:szCs w:val="18"/>
        </w:rPr>
        <w:t xml:space="preserve">лож уље ниско сумпорно гориво НСГ, </w:t>
      </w:r>
      <w:r>
        <w:rPr>
          <w:rFonts w:ascii="Arial" w:hAnsi="Arial" w:cs="Arial"/>
          <w:sz w:val="18"/>
          <w:szCs w:val="18"/>
        </w:rPr>
        <w:t>50000</w:t>
      </w:r>
      <w:r w:rsidRPr="00F73609">
        <w:rPr>
          <w:rFonts w:ascii="Arial" w:hAnsi="Arial" w:cs="Arial"/>
          <w:sz w:val="18"/>
          <w:szCs w:val="18"/>
        </w:rPr>
        <w:t xml:space="preserve"> килограма,  са услугом превоза,франко истоварно место наручиоца</w:t>
      </w:r>
      <w:r w:rsidRPr="00F73609">
        <w:rPr>
          <w:rFonts w:ascii="Arial" w:hAnsi="Arial" w:cs="Arial"/>
          <w:b/>
          <w:sz w:val="18"/>
          <w:szCs w:val="18"/>
        </w:rPr>
        <w:t xml:space="preserve"> </w:t>
      </w:r>
    </w:p>
    <w:p w:rsidR="00BE3F41" w:rsidRPr="004636D9" w:rsidRDefault="00BE3F41" w:rsidP="00F73609">
      <w:pPr>
        <w:tabs>
          <w:tab w:val="left" w:leader="underscore" w:pos="5670"/>
        </w:tabs>
        <w:jc w:val="both"/>
        <w:rPr>
          <w:rFonts w:ascii="Arial" w:hAnsi="Arial" w:cs="Arial"/>
          <w:noProof/>
          <w:sz w:val="18"/>
          <w:szCs w:val="18"/>
        </w:rPr>
      </w:pPr>
    </w:p>
    <w:p w:rsidR="00BE3F41" w:rsidRPr="00F73609" w:rsidRDefault="00BE3F41" w:rsidP="00F73609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F73609">
        <w:rPr>
          <w:rFonts w:ascii="Arial" w:hAnsi="Arial" w:cs="Arial"/>
          <w:iCs/>
          <w:sz w:val="18"/>
          <w:szCs w:val="18"/>
        </w:rPr>
        <w:t xml:space="preserve">Јавна набавка у отвореном поступку број </w:t>
      </w:r>
      <w:r>
        <w:rPr>
          <w:rFonts w:ascii="Arial" w:hAnsi="Arial" w:cs="Arial"/>
          <w:iCs/>
          <w:sz w:val="18"/>
          <w:szCs w:val="18"/>
        </w:rPr>
        <w:t>13/2022</w:t>
      </w:r>
    </w:p>
    <w:p w:rsidR="00BE3F41" w:rsidRPr="00F73609" w:rsidRDefault="00BE3F41" w:rsidP="00A72A8E">
      <w:pPr>
        <w:pStyle w:val="BodyText"/>
        <w:rPr>
          <w:rFonts w:ascii="Arial" w:hAnsi="Arial" w:cs="Arial"/>
          <w:sz w:val="18"/>
          <w:szCs w:val="18"/>
        </w:rPr>
      </w:pPr>
    </w:p>
    <w:p w:rsidR="00BE3F41" w:rsidRPr="00F73609" w:rsidRDefault="00BE3F41" w:rsidP="00A72A8E">
      <w:pPr>
        <w:pStyle w:val="BodyText"/>
        <w:spacing w:before="2"/>
        <w:rPr>
          <w:rFonts w:ascii="Arial" w:hAnsi="Arial" w:cs="Arial"/>
          <w:sz w:val="18"/>
          <w:szCs w:val="18"/>
        </w:rPr>
      </w:pPr>
    </w:p>
    <w:tbl>
      <w:tblPr>
        <w:tblW w:w="10442" w:type="dxa"/>
        <w:tblInd w:w="-4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2271"/>
        <w:gridCol w:w="1491"/>
        <w:gridCol w:w="1134"/>
        <w:gridCol w:w="2373"/>
        <w:gridCol w:w="2124"/>
      </w:tblGrid>
      <w:tr w:rsidR="00BE3F41" w:rsidRPr="00F73609" w:rsidTr="004636D9">
        <w:trPr>
          <w:trHeight w:val="1389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</w:tcPr>
          <w:p w:rsidR="00BE3F41" w:rsidRPr="00F73609" w:rsidRDefault="00BE3F41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BE3F41" w:rsidRPr="00F73609" w:rsidRDefault="00BE3F41" w:rsidP="00F86D83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BE3F41" w:rsidRPr="00F73609" w:rsidRDefault="00BE3F41" w:rsidP="00F86D83">
            <w:pPr>
              <w:pStyle w:val="TableParagraph"/>
              <w:spacing w:line="259" w:lineRule="auto"/>
              <w:ind w:left="398" w:hanging="63"/>
              <w:rPr>
                <w:rFonts w:ascii="Arial" w:hAnsi="Arial" w:cs="Arial"/>
                <w:b/>
                <w:sz w:val="18"/>
                <w:szCs w:val="18"/>
              </w:rPr>
            </w:pPr>
            <w:r w:rsidRPr="00F73609">
              <w:rPr>
                <w:rFonts w:ascii="Arial" w:hAnsi="Arial" w:cs="Arial"/>
                <w:b/>
                <w:sz w:val="18"/>
                <w:szCs w:val="18"/>
              </w:rPr>
              <w:t>Ред. бр.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center"/>
          </w:tcPr>
          <w:p w:rsidR="00BE3F41" w:rsidRPr="00F73609" w:rsidRDefault="00BE3F41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BE3F41" w:rsidRPr="00F73609" w:rsidRDefault="00BE3F41" w:rsidP="00F86D83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BE3F41" w:rsidRPr="00F73609" w:rsidRDefault="00BE3F41" w:rsidP="00F86D83">
            <w:pPr>
              <w:pStyle w:val="TableParagraph"/>
              <w:spacing w:line="259" w:lineRule="auto"/>
              <w:ind w:left="153" w:right="1450" w:hanging="29"/>
              <w:rPr>
                <w:rFonts w:ascii="Arial" w:hAnsi="Arial" w:cs="Arial"/>
                <w:b/>
                <w:sz w:val="18"/>
                <w:szCs w:val="18"/>
              </w:rPr>
            </w:pPr>
            <w:r w:rsidRPr="00F73609">
              <w:rPr>
                <w:rFonts w:ascii="Arial" w:hAnsi="Arial" w:cs="Arial"/>
                <w:b/>
                <w:sz w:val="18"/>
                <w:szCs w:val="18"/>
              </w:rPr>
              <w:t>Назив добра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</w:tcPr>
          <w:p w:rsidR="00BE3F41" w:rsidRPr="00F73609" w:rsidRDefault="00BE3F41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BE3F41" w:rsidRPr="00F73609" w:rsidRDefault="00BE3F41" w:rsidP="00F86D83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BE3F41" w:rsidRPr="00F73609" w:rsidRDefault="00BE3F41" w:rsidP="00F86D83">
            <w:pPr>
              <w:pStyle w:val="TableParagraph"/>
              <w:spacing w:line="259" w:lineRule="auto"/>
              <w:ind w:left="571" w:right="478" w:firstLine="62"/>
              <w:rPr>
                <w:rFonts w:ascii="Arial" w:hAnsi="Arial" w:cs="Arial"/>
                <w:sz w:val="18"/>
                <w:szCs w:val="18"/>
              </w:rPr>
            </w:pPr>
            <w:r w:rsidRPr="00F73609">
              <w:rPr>
                <w:rFonts w:ascii="Arial" w:hAnsi="Arial" w:cs="Arial"/>
                <w:sz w:val="18"/>
                <w:szCs w:val="18"/>
              </w:rPr>
              <w:t>јед. мере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41" w:rsidRPr="00F73609" w:rsidRDefault="00BE3F41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BE3F41" w:rsidRPr="00F73609" w:rsidRDefault="00BE3F41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BE3F41" w:rsidRPr="00F73609" w:rsidRDefault="00BE3F41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BE3F41" w:rsidRPr="00F73609" w:rsidRDefault="00BE3F41" w:rsidP="00F86D83">
            <w:pPr>
              <w:pStyle w:val="TableParagraph"/>
              <w:spacing w:before="155"/>
              <w:ind w:left="132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609">
              <w:rPr>
                <w:rFonts w:ascii="Arial" w:hAnsi="Arial" w:cs="Arial"/>
                <w:sz w:val="18"/>
                <w:szCs w:val="18"/>
              </w:rPr>
              <w:t>Количина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41" w:rsidRPr="00F73609" w:rsidRDefault="00BE3F41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BE3F41" w:rsidRPr="00F73609" w:rsidRDefault="00BE3F41" w:rsidP="00F86D83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BE3F41" w:rsidRPr="00F73609" w:rsidRDefault="00BE3F41" w:rsidP="004636D9">
            <w:pPr>
              <w:pStyle w:val="TableParagraph"/>
              <w:spacing w:line="259" w:lineRule="auto"/>
              <w:ind w:right="36"/>
              <w:rPr>
                <w:rFonts w:ascii="Arial" w:hAnsi="Arial" w:cs="Arial"/>
                <w:sz w:val="18"/>
                <w:szCs w:val="18"/>
              </w:rPr>
            </w:pPr>
            <w:r w:rsidRPr="00F73609">
              <w:rPr>
                <w:rFonts w:ascii="Arial" w:hAnsi="Arial" w:cs="Arial"/>
                <w:sz w:val="18"/>
                <w:szCs w:val="18"/>
              </w:rPr>
              <w:t>Јединична цена без ПДВ-а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BE3F41" w:rsidRPr="00F73609" w:rsidRDefault="00BE3F41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BE3F41" w:rsidRPr="00F73609" w:rsidRDefault="00BE3F41" w:rsidP="00F86D83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BE3F41" w:rsidRPr="00F73609" w:rsidRDefault="00BE3F41" w:rsidP="00F86D83">
            <w:pPr>
              <w:pStyle w:val="TableParagraph"/>
              <w:spacing w:before="1" w:line="237" w:lineRule="auto"/>
              <w:ind w:left="752" w:right="142" w:hanging="500"/>
              <w:rPr>
                <w:rFonts w:ascii="Arial" w:hAnsi="Arial" w:cs="Arial"/>
                <w:sz w:val="18"/>
                <w:szCs w:val="18"/>
              </w:rPr>
            </w:pPr>
            <w:r w:rsidRPr="00F73609">
              <w:rPr>
                <w:rFonts w:ascii="Arial" w:hAnsi="Arial" w:cs="Arial"/>
                <w:sz w:val="18"/>
                <w:szCs w:val="18"/>
              </w:rPr>
              <w:t>Укупна цена без ПДВ-а</w:t>
            </w:r>
          </w:p>
        </w:tc>
      </w:tr>
      <w:tr w:rsidR="00BE3F41" w:rsidRPr="00F73609" w:rsidTr="004636D9">
        <w:trPr>
          <w:trHeight w:val="417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F41" w:rsidRPr="00F73609" w:rsidRDefault="00BE3F41" w:rsidP="00A72A8E">
            <w:pPr>
              <w:pStyle w:val="TableParagraph"/>
              <w:spacing w:before="78"/>
              <w:ind w:lef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360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BE3F41" w:rsidRPr="00F73609" w:rsidRDefault="00BE3F41" w:rsidP="00A72A8E">
            <w:pPr>
              <w:pStyle w:val="TableParagraph"/>
              <w:spacing w:before="44"/>
              <w:ind w:left="403"/>
              <w:rPr>
                <w:rFonts w:ascii="Arial" w:hAnsi="Arial" w:cs="Arial"/>
                <w:b/>
                <w:sz w:val="18"/>
                <w:szCs w:val="18"/>
              </w:rPr>
            </w:pPr>
            <w:r w:rsidRPr="00F7360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41" w:rsidRPr="00F73609" w:rsidRDefault="00BE3F41" w:rsidP="00A72A8E">
            <w:pPr>
              <w:pStyle w:val="TableParagraph"/>
              <w:spacing w:before="44"/>
              <w:ind w:left="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360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41" w:rsidRPr="00F73609" w:rsidRDefault="00BE3F41" w:rsidP="00A72A8E">
            <w:pPr>
              <w:pStyle w:val="TableParagraph"/>
              <w:spacing w:before="44"/>
              <w:ind w:left="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360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41" w:rsidRPr="00F73609" w:rsidRDefault="00BE3F41" w:rsidP="00A72A8E">
            <w:pPr>
              <w:pStyle w:val="TableParagraph"/>
              <w:spacing w:before="44"/>
              <w:ind w:left="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360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F41" w:rsidRPr="00F73609" w:rsidRDefault="00BE3F41" w:rsidP="00A72A8E">
            <w:pPr>
              <w:pStyle w:val="TableParagraph"/>
              <w:spacing w:before="44"/>
              <w:ind w:left="771"/>
              <w:rPr>
                <w:rFonts w:ascii="Arial" w:hAnsi="Arial" w:cs="Arial"/>
                <w:b/>
                <w:sz w:val="18"/>
                <w:szCs w:val="18"/>
              </w:rPr>
            </w:pPr>
            <w:r w:rsidRPr="00F73609">
              <w:rPr>
                <w:rFonts w:ascii="Arial" w:hAnsi="Arial" w:cs="Arial"/>
                <w:b/>
                <w:sz w:val="18"/>
                <w:szCs w:val="18"/>
              </w:rPr>
              <w:t>6(4*5)</w:t>
            </w:r>
          </w:p>
        </w:tc>
      </w:tr>
      <w:tr w:rsidR="00BE3F41" w:rsidRPr="00F73609" w:rsidTr="004636D9">
        <w:trPr>
          <w:trHeight w:val="647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F41" w:rsidRPr="00F73609" w:rsidRDefault="00BE3F41" w:rsidP="00F86D83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BE3F41" w:rsidRPr="00F73609" w:rsidRDefault="00BE3F41" w:rsidP="00F86D83">
            <w:pPr>
              <w:pStyle w:val="TableParagraph"/>
              <w:spacing w:before="1"/>
              <w:ind w:left="411" w:right="4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6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BE3F41" w:rsidRPr="00F73609" w:rsidRDefault="00BE3F41" w:rsidP="00F73609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  <w:r w:rsidRPr="00F73609">
              <w:rPr>
                <w:rFonts w:ascii="Arial" w:hAnsi="Arial" w:cs="Arial"/>
                <w:sz w:val="18"/>
                <w:szCs w:val="18"/>
              </w:rPr>
              <w:t>лож уље ниско сумпорно гориво НСГ</w:t>
            </w:r>
          </w:p>
        </w:tc>
        <w:tc>
          <w:tcPr>
            <w:tcW w:w="1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41" w:rsidRPr="00F73609" w:rsidRDefault="00BE3F41" w:rsidP="00F86D83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BE3F41" w:rsidRPr="00F73609" w:rsidRDefault="00BE3F41" w:rsidP="00F73609">
            <w:pPr>
              <w:pStyle w:val="TableParagraph"/>
              <w:spacing w:before="1"/>
              <w:ind w:right="544"/>
              <w:rPr>
                <w:rFonts w:ascii="Arial" w:hAnsi="Arial" w:cs="Arial"/>
                <w:sz w:val="18"/>
                <w:szCs w:val="18"/>
              </w:rPr>
            </w:pPr>
            <w:r w:rsidRPr="00F73609">
              <w:rPr>
                <w:rFonts w:ascii="Arial" w:hAnsi="Arial" w:cs="Arial"/>
                <w:sz w:val="18"/>
                <w:szCs w:val="18"/>
              </w:rPr>
              <w:t>килограм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41" w:rsidRPr="00F73609" w:rsidRDefault="00BE3F41" w:rsidP="00F86D83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BE3F41" w:rsidRPr="00F73609" w:rsidRDefault="00BE3F41" w:rsidP="005E1128">
            <w:pPr>
              <w:pStyle w:val="TableParagraph"/>
              <w:spacing w:before="1"/>
              <w:ind w:left="132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41" w:rsidRPr="00F73609" w:rsidRDefault="00BE3F41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F41" w:rsidRPr="00F73609" w:rsidRDefault="00BE3F41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F41" w:rsidRPr="00F73609" w:rsidTr="00F86DB6">
        <w:trPr>
          <w:trHeight w:val="1036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F41" w:rsidRPr="00F73609" w:rsidRDefault="00BE3F41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BE3F41" w:rsidRPr="00F73609" w:rsidRDefault="00BE3F41" w:rsidP="00F86D83">
            <w:pPr>
              <w:pStyle w:val="TableParagraph"/>
              <w:ind w:left="411" w:right="4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60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2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41" w:rsidRPr="00CB131B" w:rsidRDefault="00BE3F41" w:rsidP="004636D9">
            <w:pPr>
              <w:pStyle w:val="TableParagraph"/>
              <w:spacing w:before="3"/>
              <w:jc w:val="both"/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</w:pPr>
            <w:r w:rsidRPr="00CB131B">
              <w:rPr>
                <w:rFonts w:ascii="Arial" w:hAnsi="Arial" w:cs="Arial"/>
                <w:sz w:val="18"/>
                <w:szCs w:val="18"/>
              </w:rPr>
              <w:t>Укупни трошкови транспорта без ПДВ-а /</w:t>
            </w:r>
            <w:r w:rsidRPr="00CB131B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Услуга превоза франко истоварно место врши се  цистерном која има капацитет за превоз лож уља  од 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50</w:t>
            </w:r>
            <w:r w:rsidRPr="00CB131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000 килограма</w:t>
            </w:r>
            <w:r w:rsidRPr="00CB131B">
              <w:rPr>
                <w:rFonts w:ascii="Arial" w:hAnsi="Arial" w:cs="Arial"/>
                <w:noProof/>
                <w:sz w:val="18"/>
                <w:szCs w:val="18"/>
                <w:u w:val="single"/>
                <w:lang w:val="sr-Cyrl-CS"/>
              </w:rPr>
              <w:t>.</w:t>
            </w:r>
            <w:r w:rsidRPr="00CB131B">
              <w:rPr>
                <w:rFonts w:ascii="Arial" w:hAnsi="Arial" w:cs="Arial"/>
                <w:iCs/>
                <w:sz w:val="18"/>
                <w:szCs w:val="18"/>
              </w:rPr>
              <w:t xml:space="preserve"> Место испоруке – Складишни простор наручиоца са претакањем на адресу Трг Стевана Мокрањца број 1., Неготин. Динамика преузимања горива је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по позиву наручиоца, укупна уговорена количина</w:t>
            </w:r>
            <w:r w:rsidRPr="00CB131B">
              <w:rPr>
                <w:rFonts w:ascii="Arial" w:hAnsi="Arial" w:cs="Arial"/>
                <w:iCs/>
                <w:sz w:val="18"/>
                <w:szCs w:val="18"/>
              </w:rPr>
              <w:t>/.</w:t>
            </w:r>
            <w:r w:rsidRPr="00CB131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  <w:p w:rsidR="00BE3F41" w:rsidRPr="00F73609" w:rsidRDefault="00BE3F41" w:rsidP="00F86D83">
            <w:pPr>
              <w:pStyle w:val="TableParagraph"/>
              <w:spacing w:before="1"/>
              <w:ind w:left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F41" w:rsidRPr="00F73609" w:rsidRDefault="00BE3F41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F41" w:rsidRPr="00F73609" w:rsidTr="00F86DB6">
        <w:trPr>
          <w:trHeight w:val="345"/>
        </w:trPr>
        <w:tc>
          <w:tcPr>
            <w:tcW w:w="8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41" w:rsidRPr="00F73609" w:rsidRDefault="00BE3F41" w:rsidP="00F86D83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BE3F41" w:rsidRPr="00F73609" w:rsidRDefault="00BE3F41" w:rsidP="00F86D83">
            <w:pPr>
              <w:pStyle w:val="TableParagraph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F73609">
              <w:rPr>
                <w:rFonts w:ascii="Arial" w:hAnsi="Arial" w:cs="Arial"/>
                <w:sz w:val="18"/>
                <w:szCs w:val="18"/>
              </w:rPr>
              <w:t>Укупно без ПДВ-а (збир редног броја 1 и 2)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F41" w:rsidRPr="00F73609" w:rsidRDefault="00BE3F41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F41" w:rsidRPr="00F73609" w:rsidTr="00F86DB6">
        <w:trPr>
          <w:trHeight w:val="411"/>
        </w:trPr>
        <w:tc>
          <w:tcPr>
            <w:tcW w:w="8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41" w:rsidRPr="00F73609" w:rsidRDefault="00BE3F41" w:rsidP="00F86D83">
            <w:pPr>
              <w:pStyle w:val="TableParagraph"/>
              <w:spacing w:before="207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F73609">
              <w:rPr>
                <w:rFonts w:ascii="Arial" w:hAnsi="Arial" w:cs="Arial"/>
                <w:sz w:val="18"/>
                <w:szCs w:val="18"/>
              </w:rPr>
              <w:t>ПДВ (збир редног броја 1 и 2)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F41" w:rsidRPr="00F73609" w:rsidRDefault="00BE3F41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F41" w:rsidRPr="00F73609" w:rsidTr="00F86DB6">
        <w:trPr>
          <w:trHeight w:val="419"/>
        </w:trPr>
        <w:tc>
          <w:tcPr>
            <w:tcW w:w="8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41" w:rsidRPr="00F73609" w:rsidRDefault="00BE3F41" w:rsidP="00F86D83">
            <w:pPr>
              <w:pStyle w:val="TableParagraph"/>
              <w:spacing w:before="135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F73609">
              <w:rPr>
                <w:rFonts w:ascii="Arial" w:hAnsi="Arial" w:cs="Arial"/>
                <w:sz w:val="18"/>
                <w:szCs w:val="18"/>
              </w:rPr>
              <w:t>Укупно са ПДВ-ом (збир редног броја 1 и 2)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F41" w:rsidRPr="00F73609" w:rsidRDefault="00BE3F41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3F41" w:rsidRPr="00F73609" w:rsidRDefault="00BE3F41" w:rsidP="00751993">
      <w:pPr>
        <w:pStyle w:val="BodyText"/>
        <w:spacing w:before="7"/>
        <w:rPr>
          <w:rFonts w:ascii="Arial" w:hAnsi="Arial" w:cs="Arial"/>
          <w:sz w:val="18"/>
          <w:szCs w:val="18"/>
        </w:rPr>
      </w:pPr>
    </w:p>
    <w:p w:rsidR="00BE3F41" w:rsidRPr="00F73609" w:rsidRDefault="00BE3F41" w:rsidP="00751993">
      <w:pPr>
        <w:rPr>
          <w:rFonts w:ascii="Arial" w:hAnsi="Arial" w:cs="Arial"/>
          <w:sz w:val="18"/>
          <w:szCs w:val="18"/>
        </w:rPr>
      </w:pPr>
    </w:p>
    <w:p w:rsidR="00BE3F41" w:rsidRPr="00F73609" w:rsidRDefault="00BE3F41" w:rsidP="00751993">
      <w:pPr>
        <w:rPr>
          <w:rFonts w:ascii="Arial" w:hAnsi="Arial" w:cs="Arial"/>
          <w:sz w:val="18"/>
          <w:szCs w:val="18"/>
        </w:rPr>
      </w:pPr>
    </w:p>
    <w:p w:rsidR="00BE3F41" w:rsidRPr="00F73609" w:rsidRDefault="00BE3F41" w:rsidP="00751993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E3F41" w:rsidRDefault="00BE3F41" w:rsidP="00751993">
      <w:pPr>
        <w:adjustRightInd w:val="0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 w:rsidRPr="00F73609">
        <w:rPr>
          <w:rFonts w:ascii="Arial" w:hAnsi="Arial" w:cs="Arial"/>
          <w:b/>
          <w:bCs/>
          <w:sz w:val="18"/>
          <w:szCs w:val="18"/>
        </w:rPr>
        <w:t>Напомена:</w:t>
      </w:r>
    </w:p>
    <w:p w:rsidR="00BE3F41" w:rsidRPr="00CB131B" w:rsidRDefault="00BE3F41" w:rsidP="00751993">
      <w:pPr>
        <w:adjustRightInd w:val="0"/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Pr="00CB131B">
        <w:rPr>
          <w:rFonts w:ascii="Arial" w:hAnsi="Arial" w:cs="Arial"/>
          <w:bCs/>
          <w:sz w:val="18"/>
          <w:szCs w:val="18"/>
        </w:rPr>
        <w:t>У</w:t>
      </w:r>
      <w:r>
        <w:rPr>
          <w:rFonts w:ascii="Arial" w:hAnsi="Arial" w:cs="Arial"/>
          <w:bCs/>
          <w:sz w:val="18"/>
          <w:szCs w:val="18"/>
        </w:rPr>
        <w:t xml:space="preserve"> горњу табелу уписати цене које су важеће на дан подношења понуда.</w:t>
      </w:r>
    </w:p>
    <w:p w:rsidR="00BE3F41" w:rsidRDefault="00BE3F41" w:rsidP="00A067E8">
      <w:pPr>
        <w:jc w:val="both"/>
        <w:rPr>
          <w:rFonts w:ascii="Arial" w:hAnsi="Arial" w:cs="Arial"/>
          <w:sz w:val="18"/>
          <w:szCs w:val="18"/>
          <w:lang w:bidi="he-IL"/>
        </w:rPr>
      </w:pPr>
      <w:r w:rsidRPr="00F73609">
        <w:rPr>
          <w:rFonts w:ascii="Arial" w:hAnsi="Arial" w:cs="Arial"/>
          <w:sz w:val="18"/>
          <w:szCs w:val="18"/>
        </w:rPr>
        <w:t xml:space="preserve">- </w:t>
      </w:r>
      <w:r w:rsidRPr="00F73609">
        <w:rPr>
          <w:rFonts w:ascii="Arial" w:hAnsi="Arial" w:cs="Arial"/>
          <w:sz w:val="18"/>
          <w:szCs w:val="18"/>
          <w:lang w:bidi="he-IL"/>
        </w:rPr>
        <w:t>Цена се може мењати по истеку рока важења понуде у случају промене тржишних услова, из објективних и доказивих разлога</w:t>
      </w:r>
      <w:r>
        <w:rPr>
          <w:rFonts w:ascii="Arial" w:hAnsi="Arial" w:cs="Arial"/>
          <w:sz w:val="18"/>
          <w:szCs w:val="18"/>
          <w:lang w:bidi="he-IL"/>
        </w:rPr>
        <w:t xml:space="preserve"> / промене цена зависи од кретања цена сирове нафте на светској берзи, усклађивања са кретањем цена лож уљана тржишту Републике Србије и од посебних прописа- одлука добављача или надлежних државних органа и институција које регулишу цене добара која су предмет ове јавне набавке/</w:t>
      </w:r>
      <w:r w:rsidRPr="00F73609">
        <w:rPr>
          <w:rFonts w:ascii="Arial" w:hAnsi="Arial" w:cs="Arial"/>
          <w:sz w:val="18"/>
          <w:szCs w:val="18"/>
          <w:lang w:bidi="he-IL"/>
        </w:rPr>
        <w:t>.</w:t>
      </w:r>
    </w:p>
    <w:p w:rsidR="00BE3F41" w:rsidRDefault="00BE3F41" w:rsidP="00A067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F73609">
        <w:rPr>
          <w:rFonts w:ascii="Arial" w:hAnsi="Arial" w:cs="Arial"/>
          <w:sz w:val="18"/>
          <w:szCs w:val="18"/>
          <w:lang w:val="sl-SI"/>
        </w:rPr>
        <w:t xml:space="preserve"> Понуђач је у обавези поднесе писмени захтев наручиоцу за корекцију цена и да одговарајућим доказима (званичним ценовницима, фактурама, уговорима и другом документацијом из времена јавног отварања понуде и времена подношења захтева за корекцију цене) документује да је до поскупљења цене дошло услед увећаних цена предмета јавне набавке.</w:t>
      </w:r>
    </w:p>
    <w:p w:rsidR="00BE3F41" w:rsidRDefault="00BE3F41" w:rsidP="00A067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F73609">
        <w:rPr>
          <w:rFonts w:ascii="Arial" w:hAnsi="Arial" w:cs="Arial"/>
          <w:sz w:val="18"/>
          <w:szCs w:val="18"/>
          <w:lang w:val="sl-SI"/>
        </w:rPr>
        <w:t xml:space="preserve"> Наручилац има право да изврши проверу актуелних цена предмета јавне набавке, те да одбије захтев извођача уколико није тржишно оправдан. </w:t>
      </w:r>
    </w:p>
    <w:p w:rsidR="00BE3F41" w:rsidRPr="002D3397" w:rsidRDefault="00BE3F41" w:rsidP="00CB131B">
      <w:pPr>
        <w:pStyle w:val="ListParagraph"/>
        <w:tabs>
          <w:tab w:val="left" w:pos="90"/>
        </w:tabs>
        <w:ind w:left="0"/>
        <w:jc w:val="both"/>
        <w:rPr>
          <w:rFonts w:ascii="Arial" w:hAnsi="Arial" w:cs="Arial"/>
          <w:bCs/>
          <w:iCs/>
          <w:color w:val="auto"/>
          <w:sz w:val="18"/>
          <w:szCs w:val="18"/>
          <w:lang w:val="sr-Cyrl-CS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-</w:t>
      </w:r>
      <w:r w:rsidRPr="002D3397">
        <w:rPr>
          <w:rFonts w:ascii="Arial" w:hAnsi="Arial" w:cs="Arial"/>
          <w:bCs/>
          <w:iCs/>
          <w:sz w:val="18"/>
          <w:szCs w:val="18"/>
        </w:rPr>
        <w:t>Трошкове транспорта, путарине и испоруке и остале манипулативне трошкове треба урачунати у понуђене цене у горњој табели, као и евентуалне рабате и остале попусте.</w:t>
      </w:r>
    </w:p>
    <w:p w:rsidR="00BE3F41" w:rsidRPr="002D3397" w:rsidRDefault="00BE3F41" w:rsidP="00CB131B">
      <w:pPr>
        <w:pStyle w:val="ListParagraph"/>
        <w:tabs>
          <w:tab w:val="left" w:pos="90"/>
        </w:tabs>
        <w:jc w:val="both"/>
        <w:rPr>
          <w:rFonts w:ascii="Arial" w:hAnsi="Arial" w:cs="Arial"/>
          <w:bCs/>
          <w:iCs/>
          <w:color w:val="auto"/>
          <w:sz w:val="18"/>
          <w:szCs w:val="18"/>
          <w:lang w:val="sr-Cyrl-CS"/>
        </w:rPr>
      </w:pPr>
    </w:p>
    <w:p w:rsidR="00BE3F41" w:rsidRPr="00CB131B" w:rsidRDefault="00BE3F41" w:rsidP="00A067E8">
      <w:pPr>
        <w:jc w:val="both"/>
        <w:rPr>
          <w:rFonts w:ascii="Arial" w:hAnsi="Arial" w:cs="Arial"/>
          <w:sz w:val="18"/>
          <w:szCs w:val="18"/>
        </w:rPr>
      </w:pPr>
    </w:p>
    <w:p w:rsidR="00BE3F41" w:rsidRPr="00F73609" w:rsidRDefault="00BE3F41" w:rsidP="00751993">
      <w:pPr>
        <w:adjustRightInd w:val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F73609">
        <w:rPr>
          <w:rFonts w:ascii="Arial" w:hAnsi="Arial" w:cs="Arial"/>
          <w:sz w:val="18"/>
          <w:szCs w:val="18"/>
        </w:rPr>
        <w:t>- Цена мора да садржи све трошкове и попусте понуђача,</w:t>
      </w:r>
    </w:p>
    <w:sectPr w:rsidR="00BE3F41" w:rsidRPr="00F73609" w:rsidSect="001565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7DC343F"/>
    <w:multiLevelType w:val="hybridMultilevel"/>
    <w:tmpl w:val="24B6C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A8E"/>
    <w:rsid w:val="00067BFE"/>
    <w:rsid w:val="001565D6"/>
    <w:rsid w:val="00160D93"/>
    <w:rsid w:val="001A4351"/>
    <w:rsid w:val="002166F1"/>
    <w:rsid w:val="002D3397"/>
    <w:rsid w:val="00306997"/>
    <w:rsid w:val="00373186"/>
    <w:rsid w:val="00381F44"/>
    <w:rsid w:val="004636D9"/>
    <w:rsid w:val="0047720B"/>
    <w:rsid w:val="004A4FE1"/>
    <w:rsid w:val="004E2ACE"/>
    <w:rsid w:val="005E1128"/>
    <w:rsid w:val="00603441"/>
    <w:rsid w:val="00626FD9"/>
    <w:rsid w:val="00657632"/>
    <w:rsid w:val="00684919"/>
    <w:rsid w:val="006C30C0"/>
    <w:rsid w:val="006E5C35"/>
    <w:rsid w:val="00751993"/>
    <w:rsid w:val="0086376D"/>
    <w:rsid w:val="008662B8"/>
    <w:rsid w:val="00873269"/>
    <w:rsid w:val="00881723"/>
    <w:rsid w:val="008C5012"/>
    <w:rsid w:val="00942642"/>
    <w:rsid w:val="009D2A34"/>
    <w:rsid w:val="00A067E8"/>
    <w:rsid w:val="00A72A8E"/>
    <w:rsid w:val="00AD2DCF"/>
    <w:rsid w:val="00AF33C8"/>
    <w:rsid w:val="00B20709"/>
    <w:rsid w:val="00B30CCA"/>
    <w:rsid w:val="00B45158"/>
    <w:rsid w:val="00BD0606"/>
    <w:rsid w:val="00BE1C2D"/>
    <w:rsid w:val="00BE3F41"/>
    <w:rsid w:val="00BF4DD9"/>
    <w:rsid w:val="00C00B96"/>
    <w:rsid w:val="00C20CED"/>
    <w:rsid w:val="00C3640C"/>
    <w:rsid w:val="00CA207F"/>
    <w:rsid w:val="00CB131B"/>
    <w:rsid w:val="00D060B6"/>
    <w:rsid w:val="00D233A1"/>
    <w:rsid w:val="00E26241"/>
    <w:rsid w:val="00E52F5F"/>
    <w:rsid w:val="00E772BF"/>
    <w:rsid w:val="00F14AB8"/>
    <w:rsid w:val="00F73609"/>
    <w:rsid w:val="00F86D83"/>
    <w:rsid w:val="00F86DB6"/>
    <w:rsid w:val="00FB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8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A72A8E"/>
    <w:pPr>
      <w:ind w:left="3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2A8E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A72A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A8E"/>
    <w:rPr>
      <w:rFonts w:ascii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A72A8E"/>
  </w:style>
  <w:style w:type="paragraph" w:styleId="ListParagraph">
    <w:name w:val="List Paragraph"/>
    <w:basedOn w:val="Normal"/>
    <w:uiPriority w:val="99"/>
    <w:qFormat/>
    <w:rsid w:val="00CB131B"/>
    <w:pPr>
      <w:widowControl/>
      <w:suppressAutoHyphens/>
      <w:autoSpaceDE/>
      <w:autoSpaceDN/>
      <w:spacing w:line="100" w:lineRule="atLeast"/>
      <w:ind w:left="720"/>
    </w:pPr>
    <w:rPr>
      <w:rFonts w:eastAsia="Calibri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323</Words>
  <Characters>1844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ОБРАЗАЦ ПОНУДЕ</dc:title>
  <dc:subject/>
  <dc:creator>Tanja Karic</dc:creator>
  <cp:keywords/>
  <dc:description/>
  <cp:lastModifiedBy>Windows User</cp:lastModifiedBy>
  <cp:revision>8</cp:revision>
  <cp:lastPrinted>2021-02-03T07:25:00Z</cp:lastPrinted>
  <dcterms:created xsi:type="dcterms:W3CDTF">2021-09-16T10:22:00Z</dcterms:created>
  <dcterms:modified xsi:type="dcterms:W3CDTF">2022-06-02T09:42:00Z</dcterms:modified>
</cp:coreProperties>
</file>